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7FD" w:rsidRPr="004F0477" w:rsidRDefault="00F177FD" w:rsidP="00F177FD">
      <w:pPr>
        <w:pStyle w:val="2"/>
        <w:jc w:val="center"/>
        <w:rPr>
          <w:rFonts w:ascii="Times New Roman" w:hAnsi="Times New Roman" w:cs="Times New Roman"/>
          <w:caps/>
          <w:sz w:val="18"/>
          <w:szCs w:val="18"/>
          <w:lang w:val="ru-RU"/>
        </w:rPr>
      </w:pPr>
      <w:r w:rsidRPr="004F0477">
        <w:rPr>
          <w:rFonts w:ascii="Times New Roman" w:hAnsi="Times New Roman" w:cs="Times New Roman"/>
          <w:caps/>
          <w:sz w:val="18"/>
          <w:szCs w:val="18"/>
          <w:lang w:val="ru-RU"/>
        </w:rPr>
        <w:t>ИЗОБРАЗИТЕЛЬНОЕ ИСКУССТВО И ХУДОЖЕСТВЕННЫЙ ТРУД</w:t>
      </w:r>
    </w:p>
    <w:p w:rsidR="00F177FD" w:rsidRPr="00F177FD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 xml:space="preserve">                                                                     </w:t>
      </w:r>
      <w:r w:rsidRPr="00F177FD"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 xml:space="preserve">Т. Я. </w:t>
      </w:r>
      <w:proofErr w:type="spellStart"/>
      <w:r w:rsidRPr="00F177FD"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>Шпикалова</w:t>
      </w:r>
      <w:proofErr w:type="spellEnd"/>
      <w:r w:rsidRPr="00F177FD"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 xml:space="preserve">, Е. В. </w:t>
      </w:r>
      <w:proofErr w:type="spellStart"/>
      <w:r w:rsidRPr="00F177FD"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>Алексеенко</w:t>
      </w:r>
      <w:proofErr w:type="gramStart"/>
      <w:r w:rsidR="00DC4546"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>,Л</w:t>
      </w:r>
      <w:proofErr w:type="gramEnd"/>
      <w:r w:rsidR="00DC4546"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>.В</w:t>
      </w:r>
      <w:proofErr w:type="spellEnd"/>
      <w:r w:rsidR="00DC4546"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>. Ершова</w:t>
      </w:r>
    </w:p>
    <w:p w:rsidR="00F177FD" w:rsidRPr="004F0477" w:rsidRDefault="00F177FD" w:rsidP="00F177FD">
      <w:pPr>
        <w:pStyle w:val="2"/>
        <w:rPr>
          <w:caps/>
          <w:sz w:val="16"/>
          <w:szCs w:val="16"/>
          <w:lang w:val="ru-RU"/>
        </w:rPr>
      </w:pPr>
      <w:r w:rsidRPr="004F0477">
        <w:rPr>
          <w:rFonts w:ascii="Times New Roman" w:hAnsi="Times New Roman" w:cs="Times New Roman"/>
          <w:caps/>
          <w:sz w:val="16"/>
          <w:szCs w:val="16"/>
        </w:rPr>
        <w:t>I</w:t>
      </w:r>
      <w:r w:rsidRPr="004F0477">
        <w:rPr>
          <w:rFonts w:ascii="Times New Roman" w:hAnsi="Times New Roman" w:cs="Times New Roman"/>
          <w:caps/>
          <w:sz w:val="16"/>
          <w:szCs w:val="16"/>
          <w:lang w:val="ru-RU"/>
        </w:rPr>
        <w:t>.Пояснительная записка</w:t>
      </w:r>
    </w:p>
    <w:p w:rsidR="00F177FD" w:rsidRPr="00B97A29" w:rsidRDefault="00F177FD" w:rsidP="00F177FD">
      <w:pPr>
        <w:pStyle w:val="2"/>
        <w:rPr>
          <w:sz w:val="22"/>
          <w:szCs w:val="22"/>
          <w:u w:val="single"/>
          <w:lang w:val="ru-RU"/>
        </w:rPr>
      </w:pPr>
      <w:r w:rsidRPr="00B97A29">
        <w:rPr>
          <w:rFonts w:ascii="Times New Roman" w:hAnsi="Times New Roman" w:cs="Times New Roman"/>
          <w:sz w:val="22"/>
          <w:szCs w:val="22"/>
          <w:u w:val="single"/>
          <w:lang w:val="ru-RU"/>
        </w:rPr>
        <w:t>Статус документа</w:t>
      </w:r>
    </w:p>
    <w:p w:rsidR="00F177FD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 w:eastAsia="ru-RU"/>
        </w:rPr>
      </w:pPr>
      <w:proofErr w:type="gramStart"/>
      <w:r w:rsidRPr="00F177FD">
        <w:rPr>
          <w:rFonts w:ascii="Times New Roman" w:hAnsi="Times New Roman" w:cs="Times New Roman"/>
          <w:b w:val="0"/>
          <w:sz w:val="20"/>
          <w:szCs w:val="20"/>
          <w:lang w:val="ru-RU" w:eastAsia="ru-RU"/>
        </w:rPr>
        <w:t>Рабочая программа учебного предмета «Изобразительное искусство и художественный труд» составлена в соответствии с требованиями Федерального государственного образовательного стандарта начального общего образования  на основе  авторской программы по изобразительному искусству и художественному труду (авторы: :</w:t>
      </w:r>
      <w:r w:rsidRPr="00F177FD"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 xml:space="preserve"> Т. Я. </w:t>
      </w:r>
      <w:proofErr w:type="spellStart"/>
      <w:r w:rsidRPr="00F177FD"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>Шпикалова</w:t>
      </w:r>
      <w:proofErr w:type="spellEnd"/>
      <w:r w:rsidRPr="00F177FD"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 xml:space="preserve">, Е. В. </w:t>
      </w:r>
      <w:proofErr w:type="spellStart"/>
      <w:r w:rsidRPr="00F177FD"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>Алексеенко</w:t>
      </w:r>
      <w:proofErr w:type="spellEnd"/>
      <w:r w:rsidRPr="00F177FD"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 xml:space="preserve">,  Л. В. Ершова, Н. Р. Макарова, А. Н. </w:t>
      </w:r>
      <w:proofErr w:type="spellStart"/>
      <w:r w:rsidRPr="00F177FD"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>Щирова</w:t>
      </w:r>
      <w:proofErr w:type="spellEnd"/>
      <w:r w:rsidRPr="00F177FD">
        <w:rPr>
          <w:rFonts w:ascii="Times New Roman" w:hAnsi="Times New Roman" w:cs="Times New Roman"/>
          <w:b w:val="0"/>
          <w:sz w:val="20"/>
          <w:szCs w:val="20"/>
          <w:lang w:val="ru-RU"/>
        </w:rPr>
        <w:t>) и обеспечена УМК «Перспектива</w:t>
      </w:r>
      <w:r w:rsidRPr="00F177FD">
        <w:rPr>
          <w:rFonts w:ascii="Times New Roman" w:hAnsi="Times New Roman" w:cs="Times New Roman"/>
          <w:b w:val="0"/>
          <w:sz w:val="20"/>
          <w:szCs w:val="20"/>
          <w:lang w:val="ru-RU" w:eastAsia="ru-RU"/>
        </w:rPr>
        <w:t>»</w:t>
      </w:r>
      <w:proofErr w:type="gramEnd"/>
    </w:p>
    <w:p w:rsidR="00645424" w:rsidRDefault="00645424" w:rsidP="0062680E">
      <w:pPr>
        <w:autoSpaceDE w:val="0"/>
        <w:autoSpaceDN w:val="0"/>
        <w:adjustRightInd w:val="0"/>
        <w:spacing w:after="0" w:line="240" w:lineRule="auto"/>
        <w:rPr>
          <w:lang w:val="ru-RU" w:eastAsia="ru-RU"/>
        </w:rPr>
      </w:pPr>
    </w:p>
    <w:p w:rsidR="0062680E" w:rsidRDefault="0062680E" w:rsidP="006268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2680E">
        <w:rPr>
          <w:rFonts w:ascii="Times New Roman" w:hAnsi="Times New Roman" w:cs="Times New Roman"/>
          <w:b/>
          <w:sz w:val="20"/>
          <w:szCs w:val="20"/>
          <w:lang w:val="ru-RU"/>
        </w:rPr>
        <w:t xml:space="preserve">Для реализации программного содержания </w:t>
      </w:r>
      <w:r w:rsidRPr="0062680E">
        <w:rPr>
          <w:rFonts w:ascii="Times New Roman" w:hAnsi="Times New Roman" w:cs="Times New Roman"/>
          <w:b/>
          <w:sz w:val="20"/>
          <w:szCs w:val="20"/>
          <w:shd w:val="clear" w:color="auto" w:fill="FFFFFF" w:themeFill="background1"/>
          <w:lang w:val="ru-RU"/>
        </w:rPr>
        <w:t>курса «</w:t>
      </w:r>
      <w:r>
        <w:rPr>
          <w:rFonts w:ascii="Times New Roman" w:hAnsi="Times New Roman" w:cs="Times New Roman"/>
          <w:b/>
          <w:sz w:val="20"/>
          <w:szCs w:val="20"/>
          <w:shd w:val="clear" w:color="auto" w:fill="FFFFFF" w:themeFill="background1"/>
          <w:lang w:val="ru-RU"/>
        </w:rPr>
        <w:t xml:space="preserve">Изобразительное искусство и Художественный труд» </w:t>
      </w:r>
      <w:r w:rsidRPr="0062680E">
        <w:rPr>
          <w:rFonts w:ascii="Times New Roman" w:hAnsi="Times New Roman" w:cs="Times New Roman"/>
          <w:b/>
          <w:sz w:val="20"/>
          <w:szCs w:val="20"/>
          <w:shd w:val="clear" w:color="auto" w:fill="FFFFFF" w:themeFill="background1"/>
          <w:lang w:val="ru-RU"/>
        </w:rPr>
        <w:t xml:space="preserve"> </w:t>
      </w:r>
      <w:r w:rsidRPr="0062680E">
        <w:rPr>
          <w:rFonts w:ascii="Times New Roman" w:hAnsi="Times New Roman" w:cs="Times New Roman"/>
          <w:b/>
          <w:sz w:val="20"/>
          <w:szCs w:val="20"/>
          <w:lang w:val="ru-RU"/>
        </w:rPr>
        <w:t>используются следующие учебники и учебные пособия</w:t>
      </w:r>
      <w:r w:rsidRPr="0062680E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62680E" w:rsidRPr="0062680E" w:rsidRDefault="0062680E" w:rsidP="0062680E">
      <w:pPr>
        <w:pStyle w:val="af5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62680E">
        <w:rPr>
          <w:rFonts w:ascii="Times New Roman" w:hAnsi="Times New Roman" w:cs="Times New Roman"/>
          <w:sz w:val="20"/>
          <w:szCs w:val="20"/>
          <w:lang w:val="ru-RU"/>
        </w:rPr>
        <w:t>Шпикалова</w:t>
      </w:r>
      <w:proofErr w:type="spellEnd"/>
      <w:r w:rsidRPr="0062680E">
        <w:rPr>
          <w:rFonts w:ascii="Times New Roman" w:hAnsi="Times New Roman" w:cs="Times New Roman"/>
          <w:sz w:val="20"/>
          <w:szCs w:val="20"/>
          <w:lang w:val="ru-RU"/>
        </w:rPr>
        <w:t xml:space="preserve"> Т.Я., Ершова Л.В., </w:t>
      </w:r>
      <w:proofErr w:type="spellStart"/>
      <w:r w:rsidRPr="0062680E">
        <w:rPr>
          <w:rFonts w:ascii="Times New Roman" w:hAnsi="Times New Roman" w:cs="Times New Roman"/>
          <w:sz w:val="20"/>
          <w:szCs w:val="20"/>
          <w:lang w:val="ru-RU"/>
        </w:rPr>
        <w:t>Величкина</w:t>
      </w:r>
      <w:proofErr w:type="spellEnd"/>
      <w:r w:rsidRPr="0062680E">
        <w:rPr>
          <w:rFonts w:ascii="Times New Roman" w:hAnsi="Times New Roman" w:cs="Times New Roman"/>
          <w:sz w:val="20"/>
          <w:szCs w:val="20"/>
          <w:lang w:val="ru-RU"/>
        </w:rPr>
        <w:t xml:space="preserve"> Г.А. Изобразительное искусство. Учебник. 4 класс (108 </w:t>
      </w:r>
      <w:proofErr w:type="gramStart"/>
      <w:r w:rsidRPr="0062680E">
        <w:rPr>
          <w:rFonts w:ascii="Times New Roman" w:hAnsi="Times New Roman" w:cs="Times New Roman"/>
          <w:sz w:val="20"/>
          <w:szCs w:val="20"/>
          <w:lang w:val="ru-RU"/>
        </w:rPr>
        <w:t>с</w:t>
      </w:r>
      <w:proofErr w:type="gramEnd"/>
      <w:r w:rsidRPr="0062680E">
        <w:rPr>
          <w:rFonts w:ascii="Times New Roman" w:hAnsi="Times New Roman" w:cs="Times New Roman"/>
          <w:sz w:val="20"/>
          <w:szCs w:val="20"/>
          <w:lang w:val="ru-RU"/>
        </w:rPr>
        <w:t>.)</w:t>
      </w:r>
    </w:p>
    <w:p w:rsidR="0062680E" w:rsidRPr="0062680E" w:rsidRDefault="0062680E" w:rsidP="0062680E">
      <w:pPr>
        <w:pStyle w:val="af5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62680E">
        <w:rPr>
          <w:rFonts w:ascii="Times New Roman" w:hAnsi="Times New Roman" w:cs="Times New Roman"/>
          <w:sz w:val="20"/>
          <w:szCs w:val="20"/>
          <w:lang w:val="ru-RU"/>
        </w:rPr>
        <w:t>Шпикалова</w:t>
      </w:r>
      <w:proofErr w:type="spellEnd"/>
      <w:r w:rsidRPr="0062680E">
        <w:rPr>
          <w:rFonts w:ascii="Times New Roman" w:hAnsi="Times New Roman" w:cs="Times New Roman"/>
          <w:sz w:val="20"/>
          <w:szCs w:val="20"/>
          <w:lang w:val="ru-RU"/>
        </w:rPr>
        <w:t xml:space="preserve"> Т.Я., Ершова Л.В., Макарова Н.Р. и др. Изобразительное искусство. Творческая тетрадь. 4 класс (80 </w:t>
      </w:r>
      <w:proofErr w:type="gramStart"/>
      <w:r w:rsidRPr="0062680E">
        <w:rPr>
          <w:rFonts w:ascii="Times New Roman" w:hAnsi="Times New Roman" w:cs="Times New Roman"/>
          <w:sz w:val="20"/>
          <w:szCs w:val="20"/>
          <w:lang w:val="ru-RU"/>
        </w:rPr>
        <w:t>с</w:t>
      </w:r>
      <w:proofErr w:type="gramEnd"/>
      <w:r w:rsidRPr="0062680E">
        <w:rPr>
          <w:rFonts w:ascii="Times New Roman" w:hAnsi="Times New Roman" w:cs="Times New Roman"/>
          <w:sz w:val="20"/>
          <w:szCs w:val="20"/>
          <w:lang w:val="ru-RU"/>
        </w:rPr>
        <w:t>.)</w:t>
      </w:r>
    </w:p>
    <w:p w:rsidR="0062680E" w:rsidRPr="00FF57DF" w:rsidRDefault="0062680E" w:rsidP="0062680E">
      <w:pPr>
        <w:pStyle w:val="af5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62680E">
        <w:rPr>
          <w:rFonts w:ascii="Times New Roman" w:hAnsi="Times New Roman" w:cs="Times New Roman"/>
          <w:sz w:val="20"/>
          <w:szCs w:val="20"/>
          <w:lang w:val="ru-RU"/>
        </w:rPr>
        <w:t>Шпикалова</w:t>
      </w:r>
      <w:proofErr w:type="spellEnd"/>
      <w:r w:rsidRPr="0062680E">
        <w:rPr>
          <w:rFonts w:ascii="Times New Roman" w:hAnsi="Times New Roman" w:cs="Times New Roman"/>
          <w:sz w:val="20"/>
          <w:szCs w:val="20"/>
          <w:lang w:val="ru-RU"/>
        </w:rPr>
        <w:t xml:space="preserve"> Т.Я., Ершова Л. В. Уроки изобразительного искусства. </w:t>
      </w:r>
      <w:r w:rsidRPr="00FF57DF">
        <w:rPr>
          <w:rFonts w:ascii="Times New Roman" w:hAnsi="Times New Roman" w:cs="Times New Roman"/>
          <w:sz w:val="20"/>
          <w:szCs w:val="20"/>
          <w:lang w:val="ru-RU"/>
        </w:rPr>
        <w:t>Поурочные разработки. 1-4 классы</w:t>
      </w:r>
    </w:p>
    <w:p w:rsidR="00F177FD" w:rsidRPr="006707D6" w:rsidRDefault="00F177FD" w:rsidP="00F177FD">
      <w:pPr>
        <w:pStyle w:val="2"/>
        <w:rPr>
          <w:b w:val="0"/>
          <w:sz w:val="20"/>
          <w:szCs w:val="20"/>
          <w:lang w:val="ru-RU"/>
        </w:rPr>
      </w:pPr>
      <w:r w:rsidRPr="006707D6">
        <w:rPr>
          <w:rFonts w:ascii="Times New Roman" w:eastAsiaTheme="minorHAnsi" w:hAnsi="Times New Roman" w:cs="Times New Roman"/>
          <w:b w:val="0"/>
          <w:sz w:val="20"/>
          <w:szCs w:val="20"/>
          <w:lang w:val="ru-RU"/>
        </w:rPr>
        <w:t>В соответствии с федеральным базисным учебным планом и примерными программами начального общего образования на изучение интегрированного учебного предмета «Изобразительное искусство и художественный труд»</w:t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 xml:space="preserve"> отводится 2</w:t>
      </w:r>
      <w:r w:rsidRPr="006707D6">
        <w:rPr>
          <w:rFonts w:ascii="Times New Roman" w:hAnsi="Times New Roman" w:cs="Times New Roman"/>
          <w:b w:val="0"/>
          <w:i/>
          <w:iCs/>
          <w:sz w:val="20"/>
          <w:szCs w:val="20"/>
          <w:lang w:val="ru-RU"/>
        </w:rPr>
        <w:t xml:space="preserve"> </w:t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часа в неделю (из учебного предмета «Изобразительное искусство» 1 час в неделю, из учебного предмета «Технология» 1 час в неделю)</w:t>
      </w:r>
    </w:p>
    <w:p w:rsidR="00F177FD" w:rsidRPr="00B97A29" w:rsidRDefault="00F177FD" w:rsidP="00F177FD">
      <w:pPr>
        <w:pStyle w:val="2"/>
        <w:rPr>
          <w:rFonts w:ascii="Times New Roman" w:eastAsiaTheme="minorHAnsi" w:hAnsi="Times New Roman" w:cs="Times New Roman"/>
          <w:sz w:val="20"/>
          <w:szCs w:val="20"/>
          <w:lang w:val="ru-RU"/>
        </w:rPr>
      </w:pPr>
      <w:r w:rsidRPr="00B97A29">
        <w:rPr>
          <w:rFonts w:ascii="Times New Roman" w:eastAsiaTheme="minorHAnsi" w:hAnsi="Times New Roman" w:cs="Times New Roman"/>
          <w:iCs/>
          <w:sz w:val="20"/>
          <w:szCs w:val="20"/>
          <w:lang w:val="ru-RU"/>
        </w:rPr>
        <w:t>Количество часов на изучение программы -68</w:t>
      </w:r>
    </w:p>
    <w:p w:rsidR="00F177FD" w:rsidRPr="0062680E" w:rsidRDefault="00F177FD" w:rsidP="00F177FD">
      <w:pPr>
        <w:pStyle w:val="2"/>
        <w:rPr>
          <w:rFonts w:eastAsiaTheme="minorHAnsi"/>
          <w:sz w:val="20"/>
          <w:szCs w:val="20"/>
          <w:lang w:val="ru-RU"/>
        </w:rPr>
      </w:pPr>
      <w:r w:rsidRPr="0062680E">
        <w:rPr>
          <w:rFonts w:ascii="Times New Roman" w:eastAsiaTheme="minorHAnsi" w:hAnsi="Times New Roman" w:cs="Times New Roman"/>
          <w:iCs/>
          <w:sz w:val="20"/>
          <w:szCs w:val="20"/>
          <w:lang w:val="ru-RU"/>
        </w:rPr>
        <w:t>Количество часов в неделю</w:t>
      </w:r>
      <w:r w:rsidRPr="0062680E">
        <w:rPr>
          <w:rFonts w:ascii="Times New Roman" w:eastAsiaTheme="minorHAnsi" w:hAnsi="Times New Roman" w:cs="Times New Roman"/>
          <w:sz w:val="20"/>
          <w:szCs w:val="20"/>
          <w:lang w:val="ru-RU"/>
        </w:rPr>
        <w:t xml:space="preserve"> -2</w:t>
      </w:r>
    </w:p>
    <w:p w:rsidR="00F177FD" w:rsidRPr="006707D6" w:rsidRDefault="00F177FD" w:rsidP="00F177FD">
      <w:pPr>
        <w:pStyle w:val="2"/>
        <w:rPr>
          <w:rFonts w:ascii="Times New Roman" w:eastAsiaTheme="minorHAnsi" w:hAnsi="Times New Roman" w:cs="Times New Roman"/>
          <w:b w:val="0"/>
          <w:sz w:val="20"/>
          <w:szCs w:val="20"/>
          <w:lang w:val="ru-RU"/>
        </w:rPr>
      </w:pP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 xml:space="preserve">Данная программа включает программы двух учебных предметов «Изобразительное искусство» и </w:t>
      </w:r>
      <w:r w:rsidRPr="006707D6">
        <w:rPr>
          <w:b w:val="0"/>
          <w:sz w:val="20"/>
          <w:szCs w:val="20"/>
          <w:lang w:val="ru-RU"/>
        </w:rPr>
        <w:t>«Художественный труд</w:t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 xml:space="preserve">», что позволяет обеспечить интеграцию уроков искусства и художественного труда. </w:t>
      </w:r>
      <w:proofErr w:type="gramStart"/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Интегративные связи между предметами реализуются в процессе синхронного освоения учебного материала и осуществляются на основе общности:</w:t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br/>
        <w:t>• развивающих (развитие творческих способностей, проектных, художественно-трудовых умений) и воспитательных (нравственно-эстетических) задач;</w:t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br/>
        <w:t>• основных качеств художественной вещи, изделия (материал, форма, пропорции, декор), а также средств выразительности, рассмотрение и освоение которых осуществляется и на уроках изобразительного искусства, и на уроках художественного труда.</w:t>
      </w:r>
      <w:proofErr w:type="gramEnd"/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br/>
        <w:t>В построении содержания обеих программ предусмотрен:</w:t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br/>
        <w:t>•  выбор заданий, материалов и техник;</w:t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br/>
        <w:t>•  выбор произведений изобразительного и народного искусства с учетом региональных особенностей;</w:t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br/>
        <w:t>•  организация самостоятельной познавательной и творческой деятельности учащихся в форме поисковой работы, экспериментов с художественными материалами, а также с бумагой, глиной, тканью, природными материалами.</w:t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br/>
        <w:t xml:space="preserve">Изучаются такие закономерности изобразительного искусства, без которых невозможна ориентация в потоке художественной информации. Учащиеся получают представление об изобразительном искусстве как целостном явлении, поэтому темы программ формулируются так, чтобы избежать излишней детализации, расчлененности и препарирования явлений, фактов, событий. Это дает возможность сохранить ценностные аспекты искусства и не свести его изучение к </w:t>
      </w:r>
      <w:proofErr w:type="spellStart"/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узкотехнологичной</w:t>
      </w:r>
      <w:proofErr w:type="spellEnd"/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 xml:space="preserve"> стороне.</w:t>
      </w: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 xml:space="preserve">Программа предусматривает два вида деятельности учащихся: восприятие произведений искусства (ученик – зритель) и собственную художественно-творческую деятельность (ученик –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</w:t>
      </w:r>
      <w:proofErr w:type="spellStart"/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деятельностное</w:t>
      </w:r>
      <w:proofErr w:type="spellEnd"/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 xml:space="preserve"> освоение изобразительного искусства. </w:t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br/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br/>
        <w:t>Наряду с основной формой организации учебного процесса – уроком – рекомендуется проводить экскурсии в художественные и краеведческие музеи, в архитектурные заповедники; использовать видеоматериалы о художественны</w:t>
      </w:r>
      <w:r w:rsidRPr="006707D6">
        <w:rPr>
          <w:b w:val="0"/>
          <w:sz w:val="20"/>
          <w:szCs w:val="20"/>
          <w:lang w:val="ru-RU"/>
        </w:rPr>
        <w:t>х музеях и картинных галереях.</w:t>
      </w:r>
      <w:r w:rsidRPr="006707D6">
        <w:rPr>
          <w:b w:val="0"/>
          <w:sz w:val="20"/>
          <w:szCs w:val="20"/>
          <w:lang w:val="ru-RU"/>
        </w:rPr>
        <w:br/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lastRenderedPageBreak/>
        <w:t xml:space="preserve">Основные </w:t>
      </w:r>
      <w:proofErr w:type="spellStart"/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межпредметные</w:t>
      </w:r>
      <w:proofErr w:type="spellEnd"/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 xml:space="preserve"> связи осуществляются с уроками музыки и литературного чтения, при прохождении отдельных тем рекомендуется использовать </w:t>
      </w:r>
      <w:proofErr w:type="spellStart"/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межпредметные</w:t>
      </w:r>
      <w:proofErr w:type="spellEnd"/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 xml:space="preserve"> связи с окружающим миром (наша Родина и мир, строение растений, животных, пропорции человека, связи в природе), математикой (геометрические фигуры и объемы), трудом (природные и искусственные материалы, отделка готовых изделий). </w:t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br/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br/>
      </w:r>
      <w:proofErr w:type="spellStart"/>
      <w:proofErr w:type="gramStart"/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Деятельностный</w:t>
      </w:r>
      <w:proofErr w:type="spellEnd"/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 xml:space="preserve"> подход к построению процесса обучения по художественному труду (технологии) является основной характерной особенностью этого учебного предмета, что способствует формированию у учащихся не только представлений о взаимодействии человека и окружающего мира, о роли трудовой деятельности людей в развитии общества, но и позволяет сформировать у них начальные технологические знания, важней</w:t>
      </w:r>
      <w:r w:rsidR="00262BC7">
        <w:rPr>
          <w:rFonts w:ascii="Times New Roman" w:hAnsi="Times New Roman" w:cs="Times New Roman"/>
          <w:b w:val="0"/>
          <w:sz w:val="20"/>
          <w:szCs w:val="20"/>
          <w:lang w:val="ru-RU"/>
        </w:rPr>
        <w:t>шие трудовые умения и навыки.</w:t>
      </w:r>
      <w:proofErr w:type="gramEnd"/>
      <w:r w:rsidR="00262BC7">
        <w:rPr>
          <w:rFonts w:ascii="Times New Roman" w:hAnsi="Times New Roman" w:cs="Times New Roman"/>
          <w:b w:val="0"/>
          <w:sz w:val="20"/>
          <w:szCs w:val="20"/>
          <w:lang w:val="ru-RU"/>
        </w:rPr>
        <w:t xml:space="preserve"> </w:t>
      </w:r>
      <w:r w:rsidR="00262BC7">
        <w:rPr>
          <w:rFonts w:ascii="Times New Roman" w:hAnsi="Times New Roman" w:cs="Times New Roman"/>
          <w:b w:val="0"/>
          <w:sz w:val="20"/>
          <w:szCs w:val="20"/>
          <w:lang w:val="ru-RU"/>
        </w:rPr>
        <w:br/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Обучение школьников строится с учетом освоения конкретных технологических операций в ходе создания изделий из различных материалов и овладения первоначальными умениями проектной деятельности. Виды практической деятельности и последовательность практических работ определяются возрастными особенностями учащихся и построены на основе постепенного увеличения степени технологической сложности изготавливаемых изделий и с учетом возможности проявления учащимися творческой ин</w:t>
      </w:r>
      <w:r w:rsidR="00262BC7">
        <w:rPr>
          <w:rFonts w:ascii="Times New Roman" w:hAnsi="Times New Roman" w:cs="Times New Roman"/>
          <w:b w:val="0"/>
          <w:sz w:val="20"/>
          <w:szCs w:val="20"/>
          <w:lang w:val="ru-RU"/>
        </w:rPr>
        <w:t xml:space="preserve">ициативы и самостоятельности. </w:t>
      </w:r>
      <w:r w:rsidR="00262BC7">
        <w:rPr>
          <w:rFonts w:ascii="Times New Roman" w:hAnsi="Times New Roman" w:cs="Times New Roman"/>
          <w:b w:val="0"/>
          <w:sz w:val="20"/>
          <w:szCs w:val="20"/>
          <w:lang w:val="ru-RU"/>
        </w:rPr>
        <w:br/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 xml:space="preserve">При отборе конкретного содержания обучения принципиально </w:t>
      </w:r>
      <w:proofErr w:type="gramStart"/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важное значение</w:t>
      </w:r>
      <w:proofErr w:type="gramEnd"/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 xml:space="preserve"> имеют социально-нравственные аспекты трудовой деятельности, личностная и общественная значимость создаваемых изделий.</w:t>
      </w:r>
    </w:p>
    <w:p w:rsidR="00F177FD" w:rsidRPr="00F43306" w:rsidRDefault="00F177FD" w:rsidP="00F177FD">
      <w:pPr>
        <w:pStyle w:val="2"/>
        <w:rPr>
          <w:rFonts w:ascii="Times New Roman" w:hAnsi="Times New Roman" w:cs="Times New Roman"/>
          <w:sz w:val="20"/>
          <w:szCs w:val="20"/>
          <w:lang w:val="ru-RU"/>
        </w:rPr>
      </w:pPr>
      <w:r w:rsidRPr="00F43306">
        <w:rPr>
          <w:rFonts w:ascii="Times New Roman" w:hAnsi="Times New Roman" w:cs="Times New Roman"/>
          <w:sz w:val="20"/>
          <w:szCs w:val="20"/>
          <w:lang w:val="ru-RU"/>
        </w:rPr>
        <w:t>Основные содержательные линии:</w:t>
      </w: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В  рабочей программе выделены три содержательные линии по изобразительному искусству, реализующие концентрический принцип предъявления содержания обучения, что дает возможность постепенно расширять и усложнять его с учетом конкретного этапа обучения: 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жизнью».</w:t>
      </w: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По художественному труду выделены две содержательные линии «Технология изготовления изделий из различных материалов (опыт практической деятельности)», «Домашний труд».</w:t>
      </w: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6707D6">
        <w:rPr>
          <w:rFonts w:ascii="Times New Roman" w:hAnsi="Times New Roman" w:cs="Times New Roman"/>
          <w:sz w:val="24"/>
          <w:szCs w:val="24"/>
          <w:lang w:val="ru-RU"/>
        </w:rPr>
        <w:t>Цели  и задачи обучения:</w:t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br/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br/>
        <w:t>В результате изучения «Изобразительного искусства и художественного труда» реализуются следующие цели:</w:t>
      </w: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• обеспечить Обязательный минимум содержания федерального компонента начального общего образования по предметам «Изобразительное искусство» и «Технология. Художественный труд»;</w:t>
      </w: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• содействовать развитию эмоционально-ценностного восприятия произведений профессионального и народного искусств, окружающего мира;</w:t>
      </w: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• способствовать освоению первичных знаний о разнообразии и специфике видов и жанров профессионального и народного искусства (графика, живопись, архитектура, дизайн);</w:t>
      </w: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• содействовать воспитанию личности на основе высших гуманитарных ценностей средствами изобразительного искусства и народных традиций в художественных технологиях; воспитанию нравственных и эстетических чувств: любви к родной природе, своему народу, Родине, уважения к людям и результатам их труда, традициям, героическому прошлому, многонациональной культуре;</w:t>
      </w: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• обеспечивать овладение элементарными умениями, навыками, способами художественно-трудовой деятельности с различными материалами;</w:t>
      </w: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• способствовать формированию образного мышления, пространственного воображения, художественных, проектных, конструкторских способностей на основе творческого опыта в области пластических искусств и народных художественных промыслов.</w:t>
      </w: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</w:p>
    <w:p w:rsidR="00262BC7" w:rsidRPr="00120EA4" w:rsidRDefault="00262BC7" w:rsidP="00262BC7">
      <w:pPr>
        <w:pStyle w:val="2"/>
        <w:rPr>
          <w:rFonts w:ascii="Times New Roman" w:hAnsi="Times New Roman" w:cs="Times New Roman"/>
          <w:sz w:val="24"/>
          <w:szCs w:val="24"/>
          <w:lang w:val="ru-RU"/>
        </w:rPr>
      </w:pPr>
    </w:p>
    <w:p w:rsidR="00F177FD" w:rsidRPr="00F177FD" w:rsidRDefault="00262BC7" w:rsidP="00262BC7">
      <w:pPr>
        <w:pStyle w:val="2"/>
        <w:rPr>
          <w:rFonts w:ascii="Times New Roman" w:hAnsi="Times New Roman" w:cs="Times New Roman"/>
          <w:sz w:val="24"/>
          <w:szCs w:val="24"/>
        </w:rPr>
      </w:pPr>
      <w:r w:rsidRPr="00120EA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                                      </w:t>
      </w:r>
      <w:r w:rsidR="00F177FD">
        <w:rPr>
          <w:rFonts w:ascii="Times New Roman" w:hAnsi="Times New Roman" w:cs="Times New Roman"/>
          <w:sz w:val="24"/>
          <w:szCs w:val="24"/>
        </w:rPr>
        <w:t>II</w:t>
      </w:r>
      <w:r w:rsidR="00F177F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F177FD" w:rsidRPr="00F177FD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F177FD" w:rsidRPr="00F177FD" w:rsidRDefault="00F177FD" w:rsidP="00F177FD">
      <w:pPr>
        <w:pStyle w:val="2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>(</w:t>
      </w:r>
      <w:r w:rsidRPr="00F177FD">
        <w:rPr>
          <w:rFonts w:ascii="Times New Roman" w:hAnsi="Times New Roman" w:cs="Times New Roman"/>
          <w:sz w:val="20"/>
          <w:szCs w:val="20"/>
          <w:lang w:val="ru-RU"/>
        </w:rPr>
        <w:t>68 ч</w:t>
      </w:r>
      <w:r>
        <w:rPr>
          <w:rFonts w:ascii="Times New Roman" w:hAnsi="Times New Roman" w:cs="Times New Roman"/>
          <w:sz w:val="20"/>
          <w:szCs w:val="20"/>
          <w:lang w:val="ru-RU"/>
        </w:rPr>
        <w:t>)</w:t>
      </w:r>
    </w:p>
    <w:p w:rsidR="00F177FD" w:rsidRPr="00F177FD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</w:rPr>
      </w:pPr>
    </w:p>
    <w:tbl>
      <w:tblPr>
        <w:tblW w:w="11618" w:type="dxa"/>
        <w:jc w:val="center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7"/>
        <w:gridCol w:w="3821"/>
        <w:gridCol w:w="1189"/>
        <w:gridCol w:w="2788"/>
        <w:gridCol w:w="59"/>
        <w:gridCol w:w="822"/>
        <w:gridCol w:w="926"/>
        <w:gridCol w:w="1166"/>
      </w:tblGrid>
      <w:tr w:rsidR="00120EA4" w:rsidRPr="00F177FD" w:rsidTr="002011B5">
        <w:trPr>
          <w:trHeight w:val="288"/>
          <w:jc w:val="center"/>
        </w:trPr>
        <w:tc>
          <w:tcPr>
            <w:tcW w:w="84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урока</w:t>
            </w:r>
            <w:proofErr w:type="spellEnd"/>
            <w:proofErr w:type="gramEnd"/>
          </w:p>
        </w:tc>
        <w:tc>
          <w:tcPr>
            <w:tcW w:w="382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20EA4" w:rsidRDefault="00120EA4" w:rsidP="00F43306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F4330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Тема урока </w:t>
            </w:r>
          </w:p>
          <w:p w:rsidR="00120EA4" w:rsidRPr="00F43306" w:rsidRDefault="00120EA4" w:rsidP="00F43306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по </w:t>
            </w:r>
            <w:r w:rsidRPr="00F4330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изобразительно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му</w:t>
            </w:r>
            <w:r w:rsidRPr="00F4330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искусств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у</w:t>
            </w:r>
          </w:p>
        </w:tc>
        <w:tc>
          <w:tcPr>
            <w:tcW w:w="118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20EA4" w:rsidRPr="00120EA4" w:rsidRDefault="00120EA4" w:rsidP="00120EA4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Формы контроля и варианты его проведения</w:t>
            </w:r>
          </w:p>
        </w:tc>
        <w:tc>
          <w:tcPr>
            <w:tcW w:w="27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120EA4" w:rsidRDefault="00120EA4" w:rsidP="00F43306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F4330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Тема урока</w:t>
            </w:r>
          </w:p>
          <w:p w:rsidR="00120EA4" w:rsidRPr="00F43306" w:rsidRDefault="00120EA4" w:rsidP="00F43306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по  художественному</w:t>
            </w:r>
            <w:r w:rsidRPr="00F4330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труд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у</w:t>
            </w:r>
          </w:p>
        </w:tc>
        <w:tc>
          <w:tcPr>
            <w:tcW w:w="88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120EA4" w:rsidRDefault="00120EA4" w:rsidP="00120EA4">
            <w:pPr>
              <w:jc w:val="center"/>
              <w:rPr>
                <w:rFonts w:ascii="Times New Roman" w:eastAsiaTheme="majorEastAsia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0"/>
                <w:szCs w:val="20"/>
                <w:lang w:val="ru-RU"/>
              </w:rPr>
              <w:t>Кол-во часов</w:t>
            </w:r>
          </w:p>
          <w:p w:rsidR="00120EA4" w:rsidRPr="00F43306" w:rsidRDefault="00120EA4" w:rsidP="00120EA4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209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Дата</w:t>
            </w:r>
            <w:proofErr w:type="spellEnd"/>
          </w:p>
        </w:tc>
      </w:tr>
      <w:tr w:rsidR="00120EA4" w:rsidRPr="00F177FD" w:rsidTr="002011B5">
        <w:trPr>
          <w:trHeight w:val="528"/>
          <w:jc w:val="center"/>
        </w:trPr>
        <w:tc>
          <w:tcPr>
            <w:tcW w:w="84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382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8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78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881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F177FD" w:rsidRDefault="00120EA4" w:rsidP="00120EA4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П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лан</w:t>
            </w:r>
            <w:proofErr w:type="spell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120EA4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Ф</w:t>
            </w:r>
            <w:proofErr w:type="spellStart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акт</w:t>
            </w:r>
            <w:proofErr w:type="spellEnd"/>
          </w:p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2011B5" w:rsidRPr="00F177FD" w:rsidTr="004C1940">
        <w:trPr>
          <w:trHeight w:val="15"/>
          <w:jc w:val="center"/>
        </w:trPr>
        <w:tc>
          <w:tcPr>
            <w:tcW w:w="116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1B5" w:rsidRPr="00FC025D" w:rsidRDefault="002011B5" w:rsidP="00F10778">
            <w:pPr>
              <w:pStyle w:val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C025D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proofErr w:type="spellStart"/>
            <w:r w:rsidRPr="00FC025D">
              <w:rPr>
                <w:rFonts w:ascii="Times New Roman" w:hAnsi="Times New Roman" w:cs="Times New Roman"/>
                <w:sz w:val="20"/>
                <w:szCs w:val="20"/>
              </w:rPr>
              <w:t>четверть</w:t>
            </w:r>
            <w:proofErr w:type="spellEnd"/>
            <w:r w:rsidRPr="00FC02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C02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011B5" w:rsidRPr="00FF57DF" w:rsidTr="002011B5">
        <w:trPr>
          <w:trHeight w:val="15"/>
          <w:jc w:val="center"/>
        </w:trPr>
        <w:tc>
          <w:tcPr>
            <w:tcW w:w="46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E727E3" w:rsidRPr="00E727E3" w:rsidRDefault="002011B5" w:rsidP="002011B5">
            <w:pPr>
              <w:pStyle w:val="2"/>
              <w:rPr>
                <w:rFonts w:ascii="Times New Roman" w:hAnsi="Times New Roman" w:cs="Times New Roman"/>
                <w:b w:val="0"/>
                <w:sz w:val="16"/>
                <w:szCs w:val="16"/>
                <w:lang w:val="ru-RU"/>
              </w:rPr>
            </w:pPr>
            <w:r w:rsidRPr="00E727E3">
              <w:rPr>
                <w:rFonts w:ascii="Times New Roman" w:hAnsi="Times New Roman" w:cs="Times New Roman"/>
                <w:b w:val="0"/>
                <w:sz w:val="16"/>
                <w:szCs w:val="16"/>
                <w:lang w:val="ru-RU"/>
              </w:rPr>
              <w:t>РЫБАМ — ВОДА,</w:t>
            </w:r>
          </w:p>
          <w:p w:rsidR="002011B5" w:rsidRPr="002011B5" w:rsidRDefault="002011B5" w:rsidP="00E727E3">
            <w:pPr>
              <w:rPr>
                <w:sz w:val="20"/>
                <w:szCs w:val="20"/>
                <w:lang w:val="ru-RU"/>
              </w:rPr>
            </w:pPr>
            <w:r w:rsidRPr="00E727E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ПТИЦАМ — ВОЗДУХ</w:t>
            </w:r>
            <w:proofErr w:type="gramStart"/>
            <w:r w:rsidRPr="00E727E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,Ч</w:t>
            </w:r>
            <w:proofErr w:type="gramEnd"/>
            <w:r w:rsidRPr="00E727E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ЕЛОВЕКУ — ВСЯ ЗЕМЛЯ</w:t>
            </w:r>
          </w:p>
        </w:tc>
        <w:tc>
          <w:tcPr>
            <w:tcW w:w="6950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727E3" w:rsidRDefault="00E727E3" w:rsidP="002011B5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  <w:p w:rsidR="002011B5" w:rsidRPr="000762EC" w:rsidRDefault="002011B5" w:rsidP="002011B5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СТОИТ ДЕРЕВО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,Ц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ВЕТОМ ЗЕЛЕНО:</w:t>
            </w:r>
            <w:r w:rsidR="00E727E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ДОМ УКРАШАЕТ, РЕМЕСЛО </w:t>
            </w:r>
            <w:r w:rsidRPr="000762EC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ОСНАЩАЕТ, МИР ОСВЕЩАЕТ</w:t>
            </w:r>
          </w:p>
          <w:p w:rsidR="002011B5" w:rsidRPr="002011B5" w:rsidRDefault="002011B5" w:rsidP="002011B5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FF57DF" w:rsidTr="002011B5">
        <w:trPr>
          <w:trHeight w:val="15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  <w:r w:rsidR="00FF57DF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-2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Целый мир от красоты. Образ пространства в искусстве (цветные карандаши, фломастеры, мелки, цветная бумага)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Искусство составления букета. Составление букета из живых природных форм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Default="00120EA4">
            <w:pPr>
              <w:rPr>
                <w:rFonts w:ascii="Times New Roman" w:eastAsiaTheme="majorEastAsia" w:hAnsi="Times New Roman" w:cs="Times New Roman"/>
                <w:bCs/>
                <w:sz w:val="20"/>
                <w:szCs w:val="20"/>
                <w:lang w:val="ru-RU"/>
              </w:rPr>
            </w:pPr>
          </w:p>
          <w:p w:rsidR="00120EA4" w:rsidRDefault="00FF57DF" w:rsidP="00CE5468">
            <w:pPr>
              <w:jc w:val="center"/>
              <w:rPr>
                <w:rFonts w:ascii="Times New Roman" w:eastAsiaTheme="majorEastAsia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120EA4" w:rsidRPr="006707D6" w:rsidRDefault="00120EA4" w:rsidP="00120EA4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120EA4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3-4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Древо жизни — символ мироздания. Символическое и реалистическое изображение.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Наброски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и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зарисовки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(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графические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материалы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Берестяные плетенки. Косое плетение из бересты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F177FD" w:rsidTr="002011B5">
        <w:trPr>
          <w:trHeight w:val="15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5-6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Мой край родной — моя земля. Пейзаж. Графическая композиция (пастель, мелки, уголь)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Контроль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Завершение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темы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урока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2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E727E3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120EA4" w:rsidRPr="00120EA4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7-8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Цветущее дерево — символ жизни. Изображение растительных мотивов городецкой росписи (ветки, цветы, бутоны, листья, гуашь)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Комплекты бытовой утвари. Конструирование комплектов посуды: вариации по мотивам изделий Городца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F177FD" w:rsidTr="002011B5">
        <w:trPr>
          <w:trHeight w:val="15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9-10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Пава-краса, птица счастья. Изображение городецких птиц. Включение их в композицию (гуашь)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Продолжение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темы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урока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4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2011B5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120EA4" w:rsidRPr="00F177FD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11-12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Конь-огонь — символ солнца, плодородия и добра. Изображение мотива коня в технике городецкой росписи (гуашь)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Контроль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Завершение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темы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урока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4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2011B5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120EA4" w:rsidRPr="00120EA4" w:rsidTr="002011B5">
        <w:trPr>
          <w:trHeight w:val="15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13-14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Образ мира в городецкой прялке. Роспись панно по мотивам городецкой росписи (гуашь)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Все краски русской осени. Декоративное панно.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Ляпачная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техника</w:t>
            </w:r>
            <w:proofErr w:type="gram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:к</w:t>
            </w:r>
            <w:proofErr w:type="gram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олорит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и варианты</w:t>
            </w:r>
            <w:r w:rsidR="00E727E3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пришивания лоскута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Default="00120EA4" w:rsidP="00CE5468">
            <w:pPr>
              <w:jc w:val="center"/>
              <w:rPr>
                <w:rFonts w:ascii="Times New Roman" w:eastAsiaTheme="majorEastAsia" w:hAnsi="Times New Roman" w:cs="Times New Roman"/>
                <w:bCs/>
                <w:sz w:val="20"/>
                <w:szCs w:val="20"/>
                <w:lang w:val="ru-RU"/>
              </w:rPr>
            </w:pPr>
          </w:p>
          <w:p w:rsidR="00120EA4" w:rsidRDefault="00FF57DF" w:rsidP="00CE5468">
            <w:pPr>
              <w:jc w:val="center"/>
              <w:rPr>
                <w:rFonts w:ascii="Times New Roman" w:eastAsiaTheme="majorEastAsia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120EA4" w:rsidRDefault="00120EA4" w:rsidP="00CE5468">
            <w:pPr>
              <w:jc w:val="center"/>
              <w:rPr>
                <w:rFonts w:ascii="Times New Roman" w:eastAsiaTheme="majorEastAsia" w:hAnsi="Times New Roman" w:cs="Times New Roman"/>
                <w:bCs/>
                <w:sz w:val="20"/>
                <w:szCs w:val="20"/>
                <w:lang w:val="ru-RU"/>
              </w:rPr>
            </w:pPr>
          </w:p>
          <w:p w:rsidR="00120EA4" w:rsidRPr="006707D6" w:rsidRDefault="00120EA4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F177FD" w:rsidTr="002011B5">
        <w:trPr>
          <w:trHeight w:val="15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15-16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Знатна русская земля своими мастерами. Портрет художника или народного мастера (материалы по выбору)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Контроль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Завершение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темы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урока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7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2011B5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120EA4" w:rsidRPr="00F177FD" w:rsidTr="00515ED2">
        <w:trPr>
          <w:trHeight w:val="15"/>
          <w:jc w:val="center"/>
        </w:trPr>
        <w:tc>
          <w:tcPr>
            <w:tcW w:w="116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BD72A3" w:rsidP="00F10778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                                               </w:t>
            </w:r>
            <w:r w:rsidR="00AB486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</w:t>
            </w:r>
            <w:proofErr w:type="gramStart"/>
            <w:r w:rsidR="00120EA4" w:rsidRPr="00FC025D">
              <w:rPr>
                <w:rFonts w:ascii="Times New Roman" w:hAnsi="Times New Roman" w:cs="Times New Roman"/>
                <w:sz w:val="20"/>
                <w:szCs w:val="20"/>
              </w:rPr>
              <w:t xml:space="preserve">II </w:t>
            </w:r>
            <w:proofErr w:type="spellStart"/>
            <w:r w:rsidR="00120EA4" w:rsidRPr="00FC025D">
              <w:rPr>
                <w:rFonts w:ascii="Times New Roman" w:hAnsi="Times New Roman" w:cs="Times New Roman"/>
                <w:sz w:val="20"/>
                <w:szCs w:val="20"/>
              </w:rPr>
              <w:t>четверть</w:t>
            </w:r>
            <w:proofErr w:type="spellEnd"/>
            <w:r w:rsidR="00120EA4" w:rsidRPr="00FC02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120EA4" w:rsidRPr="00FC02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20EA4" w:rsidRPr="00FF57DF" w:rsidTr="002011B5">
        <w:trPr>
          <w:trHeight w:val="15"/>
          <w:jc w:val="center"/>
        </w:trPr>
        <w:tc>
          <w:tcPr>
            <w:tcW w:w="46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6934" w:rsidRDefault="004C6934" w:rsidP="004C6934">
            <w:pPr>
              <w:pStyle w:val="6"/>
              <w:rPr>
                <w:rFonts w:ascii="Times New Roman" w:hAnsi="Times New Roman" w:cs="Times New Roman"/>
                <w:b w:val="0"/>
                <w:i w:val="0"/>
                <w:color w:val="auto"/>
                <w:sz w:val="16"/>
                <w:szCs w:val="16"/>
                <w:lang w:val="ru-RU"/>
              </w:rPr>
            </w:pPr>
          </w:p>
          <w:p w:rsidR="00120EA4" w:rsidRPr="006707D6" w:rsidRDefault="00120EA4" w:rsidP="004C6934">
            <w:pPr>
              <w:pStyle w:val="6"/>
              <w:rPr>
                <w:rFonts w:ascii="Times New Roman" w:hAnsi="Times New Roman" w:cs="Times New Roman"/>
                <w:b w:val="0"/>
                <w:i w:val="0"/>
                <w:color w:val="auto"/>
                <w:sz w:val="16"/>
                <w:szCs w:val="16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i w:val="0"/>
                <w:color w:val="auto"/>
                <w:sz w:val="16"/>
                <w:szCs w:val="16"/>
                <w:lang w:val="ru-RU"/>
              </w:rPr>
              <w:t>НА ДВОРЕ ОСЕНЬ — ПОГОД ВОСЕМЬ</w:t>
            </w:r>
          </w:p>
        </w:tc>
        <w:tc>
          <w:tcPr>
            <w:tcW w:w="695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120EA4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16"/>
                <w:szCs w:val="16"/>
                <w:lang w:val="ru-RU"/>
              </w:rPr>
              <w:t>РЯДИСЬ, НЕ СТЫДИСЬ, А РАБОТАТЬ НЕ ЛЕНИСЬ</w:t>
            </w:r>
          </w:p>
        </w:tc>
      </w:tr>
      <w:tr w:rsidR="00120EA4" w:rsidRPr="00120EA4" w:rsidTr="002011B5">
        <w:trPr>
          <w:trHeight w:val="15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17-18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Вольный ветер — дыхание земли. Графические наброски на передачу динамики (материалы по выбору)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Изящный сувенир. Конструирование по мотивам техники филиграни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F177FD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1</w:t>
            </w:r>
            <w:r w:rsidR="00FF57DF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9-20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Движение — жизни течение. Живописные наброски на передачу статики и динамики при изображении явлений и объектов природы, людей, техники (материалы по выбору)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Контроль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Завершение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темы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урока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9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2011B5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120EA4" w:rsidRPr="00120EA4" w:rsidTr="002011B5">
        <w:trPr>
          <w:trHeight w:val="15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21-22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Осенние метаморфозы. Пейзаж с изображением людей и техники в движении (материалы по выбору)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Импровизации из глины. Коллективное панно. Лепка из пласта: фактура, декор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F177FD" w:rsidTr="002011B5">
        <w:trPr>
          <w:trHeight w:val="15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23-24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Родословное древо. Семейный портрет (материалы по выбору)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Контроль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Завершение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темы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урока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11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2011B5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120EA4" w:rsidRPr="00120EA4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25-26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Год не неделя — двенадцать месяцев впереди. Прием уподобления. Зарисовки силуэтов старинной мужской одежды, поисковые эскизы к сказке С. Маршака «Двенадцать месяцев»</w:t>
            </w:r>
            <w:proofErr w:type="gram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.</w:t>
            </w:r>
            <w:proofErr w:type="gram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</w:t>
            </w:r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(</w:t>
            </w:r>
            <w:proofErr w:type="spellStart"/>
            <w:proofErr w:type="gram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м</w:t>
            </w:r>
            <w:proofErr w:type="gram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атериалы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по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выбору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Упаковка для праздничного подарка. Конструирование: текстиль, шитье, вышивка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F177FD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27-28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Год не неделя — двенадцать месяцев впереди. Иллюстрация к сказке С. Маршака «Двенадцать месяцев».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Гармоничное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сочетание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цветов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(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живописные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материалы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,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фломастеры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CE5468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Контроль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Завершение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темы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урока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13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2011B5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120EA4" w:rsidRPr="00120EA4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29-30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Новогодние импровизации. Колорит. Экспериментирование с красками (акварель, восковые мелки)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Творческий проект: «Новогодняя игрушка».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Конструирование: елочные украшения из разных вспомогательных форм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F177FD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31-32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Новогодние импровизации. Конструирование новогодней открытки и ее цветовое оформление (живописные материалы, восковые мелки)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Контроль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Завершение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темы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урока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15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2011B5" w:rsidRDefault="00120EA4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2011B5" w:rsidRPr="00F177FD" w:rsidTr="00135CAA">
        <w:trPr>
          <w:trHeight w:val="105"/>
          <w:jc w:val="center"/>
        </w:trPr>
        <w:tc>
          <w:tcPr>
            <w:tcW w:w="116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1B5" w:rsidRPr="006707D6" w:rsidRDefault="002011B5" w:rsidP="00E727E3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Рекомендуемые для ознакомления во </w:t>
            </w:r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II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четверти произведения:</w:t>
            </w:r>
          </w:p>
          <w:p w:rsidR="002011B5" w:rsidRPr="00F177FD" w:rsidRDefault="002011B5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А.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Вагин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Над полями да </w:t>
            </w:r>
            <w:proofErr w:type="gram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над</w:t>
            </w:r>
            <w:proofErr w:type="gram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чистыми. Линогравюра Ф. Васильев. Болото в лесу. Осень; Т. Маврина. Городец; П. Павлов. Мать; В. Маяковский.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Иконник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; В. Васнецов. Летописец Нестор; В.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Тропинин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Кружевница; Г.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Васько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Портрет юноши; В. Суриков. Портрет художника И. Остроухова; Е. Винокуров. Извечный мотив; В. Фаворский. Иллюстрация к «Слову о полку Игореве»; А. Куинджи. Облака; Э.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Браговский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Весна на Нерли; А. Ткачев. Гроза; Н. Крымов. Ветреный день; И. Глазунов. Два гонца; В.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Домашников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Утро. Урал; А. Дейнека. Разворот книги В. Уральского «Электромонтер»; М.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Ахунов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Дороги; Л. Киселева. </w:t>
            </w:r>
            <w:proofErr w:type="spellStart"/>
            <w:proofErr w:type="gram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Город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надвигается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; М.</w:t>
            </w:r>
            <w:proofErr w:type="gramEnd"/>
          </w:p>
        </w:tc>
      </w:tr>
      <w:tr w:rsidR="002011B5" w:rsidRPr="00F177FD" w:rsidTr="007D0234">
        <w:trPr>
          <w:trHeight w:val="15"/>
          <w:jc w:val="center"/>
        </w:trPr>
        <w:tc>
          <w:tcPr>
            <w:tcW w:w="116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1B5" w:rsidRPr="00F177FD" w:rsidRDefault="0013184E" w:rsidP="00F10778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                                                  </w:t>
            </w:r>
            <w:proofErr w:type="gramStart"/>
            <w:r w:rsidR="002011B5" w:rsidRPr="00FC025D">
              <w:rPr>
                <w:rFonts w:ascii="Times New Roman" w:hAnsi="Times New Roman" w:cs="Times New Roman"/>
                <w:sz w:val="20"/>
                <w:szCs w:val="20"/>
              </w:rPr>
              <w:t xml:space="preserve">III </w:t>
            </w:r>
            <w:proofErr w:type="spellStart"/>
            <w:r w:rsidR="002011B5" w:rsidRPr="00FC025D">
              <w:rPr>
                <w:rFonts w:ascii="Times New Roman" w:hAnsi="Times New Roman" w:cs="Times New Roman"/>
                <w:sz w:val="20"/>
                <w:szCs w:val="20"/>
              </w:rPr>
              <w:t>четверть</w:t>
            </w:r>
            <w:proofErr w:type="spellEnd"/>
            <w:r w:rsidR="002011B5" w:rsidRPr="00FC02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2011B5" w:rsidRPr="00FC025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120EA4" w:rsidRPr="00FF57DF" w:rsidTr="002011B5">
        <w:trPr>
          <w:trHeight w:val="15"/>
          <w:jc w:val="center"/>
        </w:trPr>
        <w:tc>
          <w:tcPr>
            <w:tcW w:w="46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5C29C0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16"/>
                <w:szCs w:val="16"/>
                <w:lang w:val="ru-RU"/>
              </w:rPr>
              <w:t>ЧТО БЫЛО, ВИДЕЛИ ДЕДЫ; ЧТО БУДЕТ, УВИДЯТ ВНУКИ</w:t>
            </w:r>
          </w:p>
        </w:tc>
        <w:tc>
          <w:tcPr>
            <w:tcW w:w="6950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CE5468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16"/>
                <w:szCs w:val="16"/>
                <w:lang w:val="ru-RU"/>
              </w:rPr>
              <w:t>ГДЕ ЖИВЕМ, ТЕМ И СЛЫВЕМ</w:t>
            </w:r>
          </w:p>
        </w:tc>
      </w:tr>
      <w:tr w:rsidR="00120EA4" w:rsidRPr="00F177FD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33-34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Зимняя прогулка.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 xml:space="preserve">Наброски и зарисовки по наблюдению, по 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lastRenderedPageBreak/>
              <w:t>памяти заснеженных деревьев, людей, домов (цветные мелки)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lastRenderedPageBreak/>
              <w:t>Текущий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Природные и архитектурные мотивы родного края.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Бумага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: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симметричная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вырезанка</w:t>
            </w:r>
            <w:proofErr w:type="spellEnd"/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5C29C0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120EA4" w:rsidRPr="00F177FD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lastRenderedPageBreak/>
              <w:t>35-36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Зимняя прогулка.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Сюжетная многоплановая композиция: городской или сельский пейзаж с архитектурными строениями, фигурами людей в движении (гуашь)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Контроль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Завершение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темы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урока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17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5C29C0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120EA4" w:rsidRPr="00120EA4" w:rsidTr="002011B5">
        <w:trPr>
          <w:trHeight w:val="45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37-38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Вещи старого дома.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 xml:space="preserve">Упражнения на передачу конструктивных особенностей формы, объема в рисовании предметов с натуры.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Тематический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натюрморт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с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натуры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(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графические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материалы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Забавный сувенир.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Конструирование: текстиль, шитье, аппликация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F177FD" w:rsidTr="002011B5">
        <w:trPr>
          <w:trHeight w:val="15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39-40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Вещь во времени и пространстве.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Декоративный натюрморт (графические материалы, гуашь)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Контроль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FF57DF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Завершение темы урока 19</w:t>
            </w:r>
          </w:p>
          <w:p w:rsidR="009C6650" w:rsidRPr="009C6650" w:rsidRDefault="009C6650" w:rsidP="009C6650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ИКТ. Файлы и папки. Операции над файлами и папками.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5C29C0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120EA4" w:rsidRPr="00F177FD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41-42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Да, были люди в наше время...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Зарисовки по представлению русских и французских воинов времен Отечественной войны 1812 г. (графические и живописные материалы по выбору)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Подарочный набор.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 xml:space="preserve">Комплект принадлежностей для письменного стола.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Конструирование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: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оригами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и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гофрирование</w:t>
            </w:r>
            <w:proofErr w:type="spellEnd"/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5C29C0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120EA4" w:rsidRPr="00F177FD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43-44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Да, были люди в наше время...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Сюжетная композиция: иллюстрация к фрагменту стихотворения М. Ю. Лермонтова «Бородино» (материалы по выбору)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Контроль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FF57DF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Завершение темы урока 21</w:t>
            </w:r>
          </w:p>
          <w:p w:rsidR="009C6650" w:rsidRPr="009C6650" w:rsidRDefault="009C6650" w:rsidP="009C6650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ИКТ. Операции над файлами и папками.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5C29C0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120EA4" w:rsidRPr="00120EA4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45-46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Образ мира в народном костюме и внешнем убранстве крестьянского дома.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Зарисовки образов-символов резьбы в декоре фасада дома, резных наличников по наблюдению (материалы по выбору)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Деревенская улица.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Рельефное панно. Конструирование: архитектурные объемы из бумаги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9C6650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47-48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Потешные листы.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Графические упражнения на освоение выразительности лубочной линии и штриха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Индивидуальный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9C6650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Завершение темы урока 23</w:t>
            </w:r>
          </w:p>
          <w:p w:rsidR="009C6650" w:rsidRPr="009C6650" w:rsidRDefault="009C6650" w:rsidP="009C6650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ИКТ. Создание папок. Копирование файлов</w:t>
            </w:r>
          </w:p>
          <w:p w:rsidR="00120EA4" w:rsidRPr="00262BC7" w:rsidRDefault="009C6650" w:rsidP="00262BC7">
            <w:pPr>
              <w:rPr>
                <w:lang w:val="ru-RU"/>
              </w:rPr>
            </w:pPr>
            <w:r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и папок. Перемещение файлов и папок.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Default="00120EA4">
            <w:pPr>
              <w:rPr>
                <w:lang w:val="ru-RU"/>
              </w:rPr>
            </w:pPr>
          </w:p>
          <w:p w:rsidR="00120EA4" w:rsidRPr="00CE5468" w:rsidRDefault="00FF57DF" w:rsidP="00CE54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  <w:p w:rsidR="00120EA4" w:rsidRDefault="00120EA4">
            <w:pPr>
              <w:rPr>
                <w:lang w:val="ru-RU"/>
              </w:rPr>
            </w:pPr>
          </w:p>
          <w:p w:rsidR="00120EA4" w:rsidRPr="00262BC7" w:rsidRDefault="00120EA4" w:rsidP="00262BC7">
            <w:pPr>
              <w:rPr>
                <w:lang w:val="ru-RU"/>
              </w:rPr>
            </w:pP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262BC7" w:rsidRDefault="00120EA4" w:rsidP="00076552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262BC7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120EA4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9C6650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49-50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Потешные листы.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Декоративная композиция: лубочная картинка к пословицам, поговоркам или народной песне (графический рисунок с раскраской)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Раду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жные узоры.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Ткачество на бердыш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е</w:t>
            </w: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Default="00FF57DF" w:rsidP="00CE5468">
            <w:pPr>
              <w:jc w:val="center"/>
              <w:rPr>
                <w:rFonts w:ascii="Times New Roman" w:eastAsiaTheme="majorEastAsia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120EA4" w:rsidRPr="006707D6" w:rsidRDefault="00120EA4" w:rsidP="00120EA4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120EA4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51-52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Вода — жизнь.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 xml:space="preserve">Упражнения по выполнению плакатного 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lastRenderedPageBreak/>
              <w:t>шрифта. Поисковые эскизы плаката (материалы по выбору)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lastRenderedPageBreak/>
              <w:t>Индивидуальный</w:t>
            </w:r>
          </w:p>
        </w:tc>
        <w:tc>
          <w:tcPr>
            <w:tcW w:w="2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120EA4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Завершение темы урока 25</w:t>
            </w:r>
          </w:p>
          <w:p w:rsidR="00120EA4" w:rsidRPr="009C6650" w:rsidRDefault="00120EA4" w:rsidP="00262BC7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ИКТ</w:t>
            </w:r>
            <w:r w:rsidR="009C6650"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</w:t>
            </w:r>
            <w:r w:rsid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C6650"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Удаление файлов и </w:t>
            </w:r>
            <w:r w:rsidR="009C6650"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папок.</w:t>
            </w:r>
            <w:r w:rsid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C6650"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Примеры программ </w:t>
            </w:r>
            <w:r w:rsidR="009C6650" w:rsidRPr="009C6650">
              <w:rPr>
                <w:rFonts w:ascii="Times New Roman" w:hAnsi="Times New Roman" w:cs="Times New Roman"/>
                <w:b/>
                <w:sz w:val="20"/>
                <w:szCs w:val="20"/>
              </w:rPr>
              <w:t>Microsoft</w:t>
            </w:r>
            <w:r w:rsidR="009C6650"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9C6650" w:rsidRPr="009C6650">
              <w:rPr>
                <w:rFonts w:ascii="Times New Roman" w:hAnsi="Times New Roman" w:cs="Times New Roman"/>
                <w:b/>
                <w:sz w:val="20"/>
                <w:szCs w:val="20"/>
              </w:rPr>
              <w:t>Word</w:t>
            </w:r>
            <w:r w:rsidR="009C6650"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</w:t>
            </w:r>
          </w:p>
          <w:p w:rsidR="00120EA4" w:rsidRPr="00262BC7" w:rsidRDefault="00120EA4" w:rsidP="00262BC7">
            <w:pPr>
              <w:rPr>
                <w:lang w:val="ru-RU"/>
              </w:rPr>
            </w:pPr>
          </w:p>
        </w:tc>
        <w:tc>
          <w:tcPr>
            <w:tcW w:w="8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Default="00FF57DF" w:rsidP="00FF57D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</w:p>
          <w:p w:rsidR="00120EA4" w:rsidRPr="00CE5468" w:rsidRDefault="00120EA4" w:rsidP="00CE54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120EA4" w:rsidRPr="00262BC7" w:rsidRDefault="00120EA4" w:rsidP="00120EA4">
            <w:pPr>
              <w:rPr>
                <w:lang w:val="ru-RU"/>
              </w:rPr>
            </w:pP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120EA4" w:rsidRDefault="00120EA4" w:rsidP="00152411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120EA4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2011B5" w:rsidRPr="00FF57DF" w:rsidTr="008353EC">
        <w:trPr>
          <w:trHeight w:val="90"/>
          <w:jc w:val="center"/>
        </w:trPr>
        <w:tc>
          <w:tcPr>
            <w:tcW w:w="116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1B5" w:rsidRPr="006707D6" w:rsidRDefault="002011B5" w:rsidP="00E727E3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lastRenderedPageBreak/>
              <w:t xml:space="preserve">Рекомендуемые для ознакомления в </w:t>
            </w:r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III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четверти произведения:</w:t>
            </w:r>
          </w:p>
          <w:p w:rsidR="002011B5" w:rsidRPr="006707D6" w:rsidRDefault="002011B5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изобразительного искусства: В. Банников. Декоративный натюрморт; Э. Грабарь. Иней. Восход солнца; П. Петров. Роща; А. Саврасов. Иней; Н.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Ромадин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Розовая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зимка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; В.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Калинычева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Каникулы; В.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Курчевский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Ребята и </w:t>
            </w:r>
            <w:proofErr w:type="gram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зверята</w:t>
            </w:r>
            <w:proofErr w:type="gram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; К. Петров-Водкин. Натюрморт с чернильницей; М. Андреев. Натюрморт; М.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Ромадин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Квартира родителей; П.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Кончаловский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Натюрморт; А. Васильев. Реквизит; В.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Эльконин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Стеклянная посуда; И. Машков. Натюрморт с самоваром; Фрукты на блюде; Л. Романова. Осенний букет. Коллаж; неизвестный художник. П. И. Багратион; неизвестный художник. М. В. Барклай де Толли. Миниатюра; Р. Волков. М. И. Кутузов; Д.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Доу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Портреты Д. И. Давыдова, Д. С. Дохтурова, А. А. Тучкова, А. И. Горчакова, И. С. Дорохова, Н. Н. Раевского, М. И. Платова; Н. Самокиш. Подвиг солдат Раевского под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Салтановкой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; Ф.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Рубо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. Кавалерийский бой во ржи. Фрагмент Бородинской панорамы; В. Верещагин. Не замай, дай подойти!; Атака; на большой Смоленской дороге;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 xml:space="preserve">народного декоративно искусства: лубочные картинки: Сильный богатырь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Еруслан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Лазаревич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; Медведь с козою прохлаждаются; Трапеза благочестивых и нечестивых; Славный рыцарь Петр Златые ключи; Шут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Фарнос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на свинье; Угощение гостя по старому обычаю; Кот казанский — ум астраханский...; Ай во поле...; Пряди, моя пряха...;</w:t>
            </w:r>
          </w:p>
        </w:tc>
      </w:tr>
      <w:tr w:rsidR="00120EA4" w:rsidRPr="00F177FD" w:rsidTr="006342B6">
        <w:trPr>
          <w:trHeight w:val="15"/>
          <w:jc w:val="center"/>
        </w:trPr>
        <w:tc>
          <w:tcPr>
            <w:tcW w:w="116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077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 w:rsidRPr="00FC025D">
              <w:rPr>
                <w:rFonts w:ascii="Times New Roman" w:hAnsi="Times New Roman" w:cs="Times New Roman"/>
                <w:sz w:val="20"/>
                <w:szCs w:val="20"/>
              </w:rPr>
              <w:t xml:space="preserve">IV </w:t>
            </w:r>
            <w:proofErr w:type="spellStart"/>
            <w:r w:rsidRPr="00FC025D">
              <w:rPr>
                <w:rFonts w:ascii="Times New Roman" w:hAnsi="Times New Roman" w:cs="Times New Roman"/>
                <w:sz w:val="20"/>
                <w:szCs w:val="20"/>
              </w:rPr>
              <w:t>четверть</w:t>
            </w:r>
            <w:proofErr w:type="spellEnd"/>
            <w:r w:rsidRPr="00FC025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C02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C29C0" w:rsidRPr="00F177FD" w:rsidTr="00BE34B2">
        <w:trPr>
          <w:trHeight w:val="15"/>
          <w:jc w:val="center"/>
        </w:trPr>
        <w:tc>
          <w:tcPr>
            <w:tcW w:w="116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9C0" w:rsidRPr="00F177FD" w:rsidRDefault="005C29C0" w:rsidP="005C29C0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F177FD">
              <w:rPr>
                <w:rFonts w:ascii="Times New Roman" w:hAnsi="Times New Roman" w:cs="Times New Roman"/>
                <w:b w:val="0"/>
                <w:sz w:val="16"/>
                <w:szCs w:val="16"/>
              </w:rPr>
              <w:t>ПОВЕРНИСЬ К МИРОЗДАНИЮ!</w:t>
            </w:r>
          </w:p>
        </w:tc>
      </w:tr>
      <w:tr w:rsidR="00120EA4" w:rsidRPr="00F177FD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53-54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Вода — жизнь.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Композиция плаката в технике коллажа или фотомонтажа (материалы по выбору)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8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Творческий проект: «Древний символ родного края (города, села)».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Глина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: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конструирование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из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пласта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, из целого куска, рельеф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5C29C0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120EA4" w:rsidRPr="00120EA4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55-56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За весной, красой природы, лето красное придет.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Композиция и колорит весеннего пейзажа (живописные материалы)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Индивидуальный</w:t>
            </w:r>
          </w:p>
        </w:tc>
        <w:tc>
          <w:tcPr>
            <w:tcW w:w="28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120EA4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Завершение темы урока 27</w:t>
            </w:r>
          </w:p>
          <w:p w:rsidR="00120EA4" w:rsidRPr="009C6650" w:rsidRDefault="00120EA4" w:rsidP="009C6650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ИКТ</w:t>
            </w:r>
            <w:r w:rsid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. </w:t>
            </w:r>
            <w:r w:rsidR="009C6650" w:rsidRPr="009C66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Правила клавиатурного письма.</w:t>
            </w:r>
            <w:r w:rsidR="009C66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="009C6650" w:rsidRPr="009C66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Набор текста.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Default="00120EA4">
            <w:pPr>
              <w:rPr>
                <w:lang w:val="ru-RU"/>
              </w:rPr>
            </w:pPr>
          </w:p>
          <w:p w:rsidR="00120EA4" w:rsidRPr="00CE5468" w:rsidRDefault="00FF57DF" w:rsidP="00CE54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  <w:p w:rsidR="00120EA4" w:rsidRPr="00262BC7" w:rsidRDefault="00120EA4" w:rsidP="00120EA4">
            <w:pPr>
              <w:rPr>
                <w:lang w:val="ru-RU"/>
              </w:rPr>
            </w:pP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120EA4" w:rsidRDefault="00120EA4" w:rsidP="006C3B4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120EA4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120EA4" w:rsidTr="002011B5">
        <w:trPr>
          <w:trHeight w:val="15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57-58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Завершение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темы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урока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28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8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Звезды Победы.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Коллективное панно. Конструирование: модульное оригами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120EA4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59-60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Этот праздник со слезами на глазах.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Образ защитника Отечества в скульптуре и живописи. Эскиз памятника героям Великой Отечественной войны по представлению (материалы по выбору)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Контроль</w:t>
            </w:r>
          </w:p>
        </w:tc>
        <w:tc>
          <w:tcPr>
            <w:tcW w:w="28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120EA4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Завершение темы урока 29</w:t>
            </w:r>
          </w:p>
          <w:p w:rsidR="00120EA4" w:rsidRPr="009C6650" w:rsidRDefault="00120EA4" w:rsidP="00262BC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9C66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ИКТ</w:t>
            </w:r>
            <w:r w:rsidR="003D2945" w:rsidRPr="009C66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. Ввод заглавных букв. Ввод букв латинского алфавита.</w:t>
            </w:r>
          </w:p>
          <w:p w:rsidR="00120EA4" w:rsidRPr="00262BC7" w:rsidRDefault="00120EA4" w:rsidP="00262BC7">
            <w:pPr>
              <w:rPr>
                <w:lang w:val="ru-RU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Default="00120EA4">
            <w:pPr>
              <w:rPr>
                <w:lang w:val="ru-RU"/>
              </w:rPr>
            </w:pPr>
          </w:p>
          <w:p w:rsidR="00120EA4" w:rsidRPr="00CE5468" w:rsidRDefault="00FF57DF" w:rsidP="00CE54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262BC7" w:rsidRDefault="00120EA4" w:rsidP="00F46B23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262BC7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F177FD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61-62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Медаль за бой, за труд из одного металла льют.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 xml:space="preserve">Медальное искусство. </w:t>
            </w:r>
            <w:r w:rsidRPr="00FF57DF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Образы-символы. Эскиз памятной медали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8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2011B5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Народные игрушки из природных материалов.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Конструирование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: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традиционные</w:t>
            </w:r>
            <w:proofErr w:type="spellEnd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образы-символы</w:t>
            </w:r>
            <w:proofErr w:type="spellEnd"/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5C29C0" w:rsidRDefault="00FF57DF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177FD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</w:tr>
      <w:tr w:rsidR="00120EA4" w:rsidRPr="00120EA4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63-64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Резьба по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ганчу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 xml:space="preserve">Орнаменты народов мира: шедевры архитектуры Узбекистана в технике 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lastRenderedPageBreak/>
              <w:t>сквозной и рельефной резьбы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lastRenderedPageBreak/>
              <w:t>Индивидуальный</w:t>
            </w:r>
          </w:p>
        </w:tc>
        <w:tc>
          <w:tcPr>
            <w:tcW w:w="28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120EA4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Завершение темы урока 31</w:t>
            </w:r>
          </w:p>
          <w:p w:rsidR="00120EA4" w:rsidRPr="00262BC7" w:rsidRDefault="00120EA4" w:rsidP="00262BC7">
            <w:pPr>
              <w:rPr>
                <w:lang w:val="ru-RU"/>
              </w:rPr>
            </w:pPr>
            <w:r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ИКТ</w:t>
            </w:r>
            <w:r w:rsidR="003D2945"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Сохранение,</w:t>
            </w:r>
            <w:r w:rsid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3D2945"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открытие и</w:t>
            </w:r>
            <w:r w:rsidR="003D2945" w:rsidRPr="003D29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3D2945"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создание новых</w:t>
            </w:r>
            <w:r w:rsidR="003D2945" w:rsidRPr="009C6650">
              <w:rPr>
                <w:b/>
                <w:lang w:val="ru-RU"/>
              </w:rPr>
              <w:t xml:space="preserve"> </w:t>
            </w:r>
            <w:r w:rsidR="003D2945"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текстов. </w:t>
            </w:r>
            <w:r w:rsidR="003D2945" w:rsidRPr="009C665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lastRenderedPageBreak/>
              <w:t>Выделение текста. Вырезание, копирование и вставка текста</w:t>
            </w:r>
          </w:p>
          <w:p w:rsidR="00120EA4" w:rsidRPr="00262BC7" w:rsidRDefault="00120EA4" w:rsidP="00262BC7">
            <w:pPr>
              <w:rPr>
                <w:lang w:val="ru-RU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CE5468" w:rsidRDefault="00FF57DF" w:rsidP="00CE54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262BC7" w:rsidRDefault="00120EA4" w:rsidP="0045049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262BC7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120EA4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lastRenderedPageBreak/>
              <w:t>65-66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Символика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ганчевых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арабесок.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 xml:space="preserve">Повтор, вариации и импровизация по мотивам узбекских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ганчевых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узоров (карандаш, акварель)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28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На острове Буяне.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Конструирование: текстильный коллаж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Default="00120EA4" w:rsidP="00CE5468">
            <w:pPr>
              <w:jc w:val="center"/>
              <w:rPr>
                <w:rFonts w:ascii="Times New Roman" w:eastAsiaTheme="majorEastAsia" w:hAnsi="Times New Roman" w:cs="Times New Roman"/>
                <w:bCs/>
                <w:sz w:val="20"/>
                <w:szCs w:val="20"/>
                <w:lang w:val="ru-RU"/>
              </w:rPr>
            </w:pPr>
          </w:p>
          <w:p w:rsidR="00120EA4" w:rsidRDefault="00FF57DF" w:rsidP="00CE5468">
            <w:pPr>
              <w:jc w:val="center"/>
              <w:rPr>
                <w:rFonts w:ascii="Times New Roman" w:eastAsiaTheme="majorEastAsia" w:hAnsi="Times New Roman" w:cs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eastAsiaTheme="majorEastAsia" w:hAnsi="Times New Roman" w:cs="Times New Roman"/>
                <w:bCs/>
                <w:sz w:val="20"/>
                <w:szCs w:val="20"/>
                <w:lang w:val="ru-RU"/>
              </w:rPr>
              <w:t>2</w:t>
            </w:r>
          </w:p>
          <w:p w:rsidR="00120EA4" w:rsidRPr="006707D6" w:rsidRDefault="00120EA4" w:rsidP="00CE5468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120EA4" w:rsidRPr="003D2945" w:rsidTr="002011B5">
        <w:trPr>
          <w:trHeight w:val="30"/>
          <w:jc w:val="center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FF57DF" w:rsidRDefault="00FF57DF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67-68</w:t>
            </w:r>
          </w:p>
        </w:tc>
        <w:tc>
          <w:tcPr>
            <w:tcW w:w="3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Круглый год.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>Образ времени года в искусстве. Эскиз декоративного панно (материалы и техника по выбору)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6707D6" w:rsidRDefault="00CE5468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Контроль</w:t>
            </w:r>
          </w:p>
        </w:tc>
        <w:tc>
          <w:tcPr>
            <w:tcW w:w="28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20EA4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120EA4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Завершение темы урока 33</w:t>
            </w:r>
          </w:p>
          <w:p w:rsidR="00120EA4" w:rsidRPr="00262BC7" w:rsidRDefault="003D2945" w:rsidP="00262BC7">
            <w:pPr>
              <w:rPr>
                <w:lang w:val="ru-RU"/>
              </w:rPr>
            </w:pPr>
            <w:r w:rsidRPr="009C66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ИКТ. Практикум. Оформление текста: цвет,</w:t>
            </w:r>
            <w:r w:rsidR="009C66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Pr="009C66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размер и начертание букв</w:t>
            </w:r>
            <w:r>
              <w:rPr>
                <w:rFonts w:ascii="Arial" w:eastAsia="Times New Roman" w:hAnsi="Arial" w:cs="Arial"/>
                <w:sz w:val="18"/>
                <w:szCs w:val="18"/>
                <w:lang w:val="ru-RU" w:eastAsia="ru-RU"/>
              </w:rPr>
              <w:t>.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CE5468" w:rsidRDefault="00FF57DF" w:rsidP="00CE546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9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120EA4" w:rsidRDefault="00120EA4" w:rsidP="00E13BA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1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EA4" w:rsidRPr="00120EA4" w:rsidRDefault="00120EA4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</w:p>
        </w:tc>
      </w:tr>
      <w:tr w:rsidR="002011B5" w:rsidRPr="006707D6" w:rsidTr="005E7490">
        <w:trPr>
          <w:trHeight w:val="180"/>
          <w:jc w:val="center"/>
        </w:trPr>
        <w:tc>
          <w:tcPr>
            <w:tcW w:w="116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11B5" w:rsidRPr="006707D6" w:rsidRDefault="002011B5" w:rsidP="00E727E3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Рекомендуемые для ознакомления в </w:t>
            </w:r>
            <w:r w:rsidRPr="00F177FD">
              <w:rPr>
                <w:rFonts w:ascii="Times New Roman" w:hAnsi="Times New Roman" w:cs="Times New Roman"/>
                <w:b w:val="0"/>
                <w:sz w:val="20"/>
                <w:szCs w:val="20"/>
              </w:rPr>
              <w:t>IV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 четверти произведения:</w:t>
            </w:r>
          </w:p>
          <w:p w:rsidR="002011B5" w:rsidRPr="006707D6" w:rsidRDefault="002011B5" w:rsidP="00F177FD">
            <w:pPr>
              <w:pStyle w:val="2"/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</w:pP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изобразительного искусства: Е.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Моисеенко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Синее утро; И. Айвазовский. Ялта; К. Иванов, В. Ездоков. Спортивный праздник. Е. Зверьков. Северная весна; Е. Востоков. Разлив на Волге; П. Петровичев. Ледоход на Волге; Т.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Лящук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</w:t>
            </w:r>
            <w:r w:rsidRPr="00F4330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Вода — жизнь. 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Плакат; К.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Пюсс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Нашим водоемам — чистую воду! Плакат; Г. Серебряков. Мир тебе, наша Земля! Плакат; Н.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Чарухин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Пусть всегда будет солнце! Плакат; В. Говорков. Нам нужен водоем! Плакат; В.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Каракашев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Миру — мир! Плакат; О. Дьяченко. Плакаты из серии «Охрана природы»; В.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Домашников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Весна в Ленинграде; П. Фомин. Начало апреля; А. Саврасов. Ранняя весна; В. Сидоров. Майские сумерки; Р. Алехов. Город Вологда. Кремль; А.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Бичуков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Памятник «Защитникам земли Российской» на Поклонной горе;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Пьета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Барельеф; П.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Корин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Г. Жуков; Е.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Моисеенко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9 Мая; Е. Вучетич. Памятник воину-освободителю в Берлине. Наградные ордена и медали Великой Отечественной войны 1941—1945 гг.; А. Куинджи. Оттепель; А.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Полюшенко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. Вечер в лугах;</w:t>
            </w:r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br/>
              <w:t xml:space="preserve">народного декоративно-прикладного искусства: В. Денисов. Сказание о граде Китеже. Шкатулка. </w:t>
            </w:r>
            <w:proofErr w:type="gram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Холуй</w:t>
            </w:r>
            <w:proofErr w:type="gram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; Т.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Милюшина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Лесной царь. Пластина. </w:t>
            </w:r>
            <w:proofErr w:type="gram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Холуй</w:t>
            </w:r>
            <w:proofErr w:type="gram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; М. В. Шибаева. </w:t>
            </w:r>
            <w:proofErr w:type="spellStart"/>
            <w:proofErr w:type="gram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Весна-красна</w:t>
            </w:r>
            <w:proofErr w:type="spellEnd"/>
            <w:proofErr w:type="gram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Лоскутная техника.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Усманов</w:t>
            </w:r>
            <w:proofErr w:type="spellEnd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 xml:space="preserve">. Панно из </w:t>
            </w:r>
            <w:proofErr w:type="spellStart"/>
            <w:r w:rsidRPr="006707D6">
              <w:rPr>
                <w:rFonts w:ascii="Times New Roman" w:hAnsi="Times New Roman" w:cs="Times New Roman"/>
                <w:b w:val="0"/>
                <w:sz w:val="20"/>
                <w:szCs w:val="20"/>
                <w:lang w:val="ru-RU"/>
              </w:rPr>
              <w:t>ганча</w:t>
            </w:r>
            <w:proofErr w:type="spellEnd"/>
          </w:p>
        </w:tc>
      </w:tr>
    </w:tbl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caps/>
          <w:sz w:val="20"/>
          <w:szCs w:val="20"/>
          <w:lang w:val="ru-RU"/>
        </w:rPr>
      </w:pP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caps/>
          <w:sz w:val="20"/>
          <w:szCs w:val="20"/>
          <w:lang w:val="ru-RU"/>
        </w:rPr>
      </w:pP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caps/>
          <w:sz w:val="20"/>
          <w:szCs w:val="20"/>
          <w:lang w:val="ru-RU"/>
        </w:rPr>
      </w:pP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caps/>
          <w:sz w:val="20"/>
          <w:szCs w:val="20"/>
          <w:lang w:val="ru-RU"/>
        </w:rPr>
      </w:pP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caps/>
          <w:sz w:val="20"/>
          <w:szCs w:val="20"/>
          <w:lang w:val="ru-RU"/>
        </w:rPr>
      </w:pPr>
    </w:p>
    <w:p w:rsidR="000762EC" w:rsidRDefault="000762EC" w:rsidP="00F177FD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762EC" w:rsidRDefault="000762EC" w:rsidP="00F177FD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762EC" w:rsidRDefault="000762EC" w:rsidP="00F177FD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762EC" w:rsidRDefault="000762EC" w:rsidP="00F177FD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762EC" w:rsidRDefault="000762EC" w:rsidP="00F177FD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762EC" w:rsidRDefault="000762EC" w:rsidP="00F177FD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762EC" w:rsidRDefault="000762EC" w:rsidP="00F177FD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762EC" w:rsidRDefault="000762EC" w:rsidP="00F177FD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762EC" w:rsidRDefault="000762EC" w:rsidP="00F177FD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762EC" w:rsidRDefault="000762EC" w:rsidP="00F177FD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C6934" w:rsidRDefault="004C6934" w:rsidP="00F177FD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177FD" w:rsidRPr="006707D6" w:rsidRDefault="00F177FD" w:rsidP="00F177FD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177FD">
        <w:rPr>
          <w:rFonts w:ascii="Times New Roman" w:hAnsi="Times New Roman" w:cs="Times New Roman"/>
          <w:sz w:val="24"/>
          <w:szCs w:val="24"/>
        </w:rPr>
        <w:t>III</w:t>
      </w:r>
      <w:r w:rsidRPr="006707D6">
        <w:rPr>
          <w:rFonts w:ascii="Times New Roman" w:hAnsi="Times New Roman" w:cs="Times New Roman"/>
          <w:sz w:val="24"/>
          <w:szCs w:val="24"/>
          <w:lang w:val="ru-RU"/>
        </w:rPr>
        <w:t xml:space="preserve">. Содержание </w:t>
      </w:r>
      <w:r w:rsidRPr="006707D6">
        <w:rPr>
          <w:rFonts w:ascii="Times New Roman" w:hAnsi="Times New Roman" w:cs="Times New Roman"/>
          <w:b w:val="0"/>
          <w:sz w:val="24"/>
          <w:szCs w:val="24"/>
          <w:lang w:val="ru-RU"/>
        </w:rPr>
        <w:t>программы</w:t>
      </w:r>
      <w:r w:rsidRPr="006707D6">
        <w:rPr>
          <w:rFonts w:ascii="Times New Roman" w:hAnsi="Times New Roman" w:cs="Times New Roman"/>
          <w:sz w:val="24"/>
          <w:szCs w:val="24"/>
          <w:lang w:val="ru-RU"/>
        </w:rPr>
        <w:t xml:space="preserve"> «Изобразительное искусство»</w:t>
      </w:r>
    </w:p>
    <w:p w:rsidR="00F177FD" w:rsidRPr="006707D6" w:rsidRDefault="00F177FD" w:rsidP="00F177FD">
      <w:pPr>
        <w:pStyle w:val="2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707D6">
        <w:rPr>
          <w:rFonts w:ascii="Times New Roman" w:hAnsi="Times New Roman" w:cs="Times New Roman"/>
          <w:sz w:val="24"/>
          <w:szCs w:val="24"/>
          <w:lang w:val="ru-RU"/>
        </w:rPr>
        <w:t xml:space="preserve">и требования к уровню подготовки </w:t>
      </w:r>
      <w:proofErr w:type="gramStart"/>
      <w:r w:rsidRPr="006707D6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</w:p>
    <w:p w:rsidR="00F177FD" w:rsidRPr="00F177FD" w:rsidRDefault="00F177FD" w:rsidP="00F177FD">
      <w:pPr>
        <w:pStyle w:val="2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F177FD">
        <w:rPr>
          <w:rFonts w:ascii="Times New Roman" w:hAnsi="Times New Roman" w:cs="Times New Roman"/>
          <w:sz w:val="20"/>
          <w:szCs w:val="20"/>
          <w:lang w:val="ru-RU"/>
        </w:rPr>
        <w:t>(34 часа)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Мир изобразительных (пластических) искусств (7 час)</w:t>
      </w:r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Изобразительное искусство – диалог художника и зрителя.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Образное содержание искусства. Отражение в произведениях изобразительных (пластических) искусств человеческих чувств, идей, отношений к природе, человеку и обществу на примере произведений отечественных и зарубежных художников. </w:t>
      </w:r>
      <w:proofErr w:type="gram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Виды изобразительных (пластических) искусств: живопись, графика, скульптура, архитектура, дизайн, декоративно-прикладное искусство (общее представление), их связь с жизнью.</w:t>
      </w:r>
      <w:proofErr w:type="gram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Жанры изобразительных искусств: портрет (на примере произведений И.Е.Репина, В.И.Сурикова, В.А.Серова, Леонардо да Винчи, Рафаэля </w:t>
      </w:r>
      <w:proofErr w:type="spell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Санти</w:t>
      </w:r>
      <w:proofErr w:type="spell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, Рембрандта </w:t>
      </w:r>
      <w:proofErr w:type="spell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ван</w:t>
      </w:r>
      <w:proofErr w:type="spell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Рейна); пейзаж (на примере произведений </w:t>
      </w:r>
      <w:proofErr w:type="spell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А.К.Саврасова</w:t>
      </w:r>
      <w:proofErr w:type="spell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, И.А. Шишкина,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И.Э.Грабаря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, И.И.Левитана, </w:t>
      </w:r>
      <w:proofErr w:type="spell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К.Ф.Юона</w:t>
      </w:r>
      <w:proofErr w:type="spell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,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К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.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Моне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,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В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.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Ван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</w:t>
      </w:r>
      <w:proofErr w:type="spellStart"/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Гога</w:t>
      </w:r>
      <w:proofErr w:type="spell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); натюрморт и анималистический жанр (в произведениях русских и зарубежных художников – по выбору). Виды художественной деятельности (</w:t>
      </w:r>
      <w:proofErr w:type="gram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изобразительная</w:t>
      </w:r>
      <w:proofErr w:type="gram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, декоративная, конструктивная). Взаимосвязи изобразительного искусства с музыкой, литературой, театром, кино.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Богатство и разнообразие художественной культуры России (образы архитектуры, живописи, декоративно-прикладного народного искусства) и мира (образы архитектуры и живописи). Патриотическая тема в произведениях отечественных художников (на примере произведений В.М.Васнецова, А.А.Дейнеки, </w:t>
      </w:r>
      <w:proofErr w:type="spell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А.А.Пластова</w:t>
      </w:r>
      <w:proofErr w:type="spell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и др.).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Расширение кругозора: знакомство с ведущими художественными музеями России: Государственной Третьяковской галереей, Русским музеем, Эрмитажем, Музеем изобразительных искусств имени А.С. Пушкина.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 </w:t>
      </w:r>
      <w:proofErr w:type="gram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Художественный язык изобразительного искусства (7 час)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>Основы изобразительного языка искусства: рисунок, цвет, композиция, объем, пропорции.</w:t>
      </w:r>
      <w:proofErr w:type="gram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</w:t>
      </w:r>
      <w:proofErr w:type="gram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Элементарные основы рисунка (характер линии,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штриха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; соотношение черного и белого, композиция); живописи (основные и составные, теплые и холодные цвета, изменение характера цвета); скульптуры (объем, ритм, фактура); архитектуры (объем, соотношение частей, ритм, силуэт); декоративно-прикладного искусства и дизайна (обобщение, роль ритма и цвета) на примерах произведений отечественных и зарубежных художников.</w:t>
      </w:r>
      <w:proofErr w:type="gram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Расширение кругозора: восприятие, эмоциональная оценка шедевров русского и мирового искусства на основе представлений о языке изобразительных (пластических) искусств.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 Художественное творчество и его связь с окружающей жизнью (20 час)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Практический опыт постижения художественного языка изобразительного искусства в процессе восприятия произведений искусства и в собственной художественно-творческой деятельности. </w:t>
      </w:r>
      <w:proofErr w:type="gram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Работа в различных видах изобразительной (живопись, графика, скульптура), декоративно-прикладной (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орнаменты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, росписи, эскизы оформления изделий) и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художественно-конструктивной (</w:t>
      </w:r>
      <w:proofErr w:type="spellStart"/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бумагопластика</w:t>
      </w:r>
      <w:proofErr w:type="spellEnd"/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, лепка) деятельности.</w:t>
      </w:r>
      <w:proofErr w:type="gram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Первичные навыки рисования с натуры, по памяти и воображению (натюрморт, пейзаж, животные, человек). </w:t>
      </w:r>
      <w:proofErr w:type="gram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Использование в индивидуальной и коллективной деятельности различных художественных техник и материалов: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 xml:space="preserve">коллаж, </w:t>
      </w:r>
      <w:proofErr w:type="spellStart"/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граттаж</w:t>
      </w:r>
      <w:proofErr w:type="spell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,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аппликация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, бумажная пластика, гуашь, акварель, пастель, восковые мелки,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тушь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, карандаш,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фломастеры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,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пластилин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,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глина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, подручные и природные материалы.</w:t>
      </w:r>
      <w:proofErr w:type="gram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proofErr w:type="gram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Передача настроения в творческой работе (живописи, графике, скульптуре, декоративно-прикладном искусстве) с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lastRenderedPageBreak/>
        <w:t xml:space="preserve">помощью цвета, тона, композиции, пространства, линии,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штриха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, пятна,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объема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,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материала, орнамента, конструирования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(на примерах работ русских и зарубежных художников, изделий народного искусства, дизайна).</w:t>
      </w:r>
      <w:proofErr w:type="gram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Выбор и применение выразительных сре</w:t>
      </w:r>
      <w:proofErr w:type="gram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дств дл</w:t>
      </w:r>
      <w:proofErr w:type="gram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я реализации собственного замысла в рисунке, аппликации, художественном изделии.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proofErr w:type="gramStart"/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Роль изобразительных (пластических) искусств в организации материального окружения человека (вторая природа), его повседневной жизни (архитектура зданий, планировка парков, оформление интерьера квартиры, школы; дизайн одежды, мебели, посуды, игрушек, оформление книг, роспись тканей и др.).</w:t>
      </w:r>
      <w:proofErr w:type="gram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>Знакомство с произведениями народных художественных промыслов России (основные центры) с учетом местных условий, их связь с традиционной жизнью народа. Восприятие, эмоциональная оценка изделий народного искусства и выполнение работ по мотивам произведений художественных промыслов.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 xml:space="preserve">Овладение навыками </w:t>
      </w:r>
      <w:proofErr w:type="spellStart"/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бумагопластики</w:t>
      </w:r>
      <w:proofErr w:type="spellEnd"/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 xml:space="preserve">. </w:t>
      </w:r>
      <w:proofErr w:type="gramStart"/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Моделирование предметов бытового окружения человека (игровой площадки, микрорайона, города, мебели для пластилиновых человечков, елочных игрушек, посуды, машин и др.) – связь с «Технологией».</w:t>
      </w:r>
      <w:proofErr w:type="gramEnd"/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 xml:space="preserve">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 xml:space="preserve"> Расширение кругозора: экскурсии к архитектурным памятникам, по улицам города, на игрушечную, посудную, текстильную фабрику или комбинат, в краеведческий музей, музей народного быта и т.д. (с учетом местных условий).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</w:pPr>
    </w:p>
    <w:p w:rsidR="00F177FD" w:rsidRPr="006707D6" w:rsidRDefault="00F177FD" w:rsidP="00F177FD">
      <w:pPr>
        <w:pStyle w:val="2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177FD">
        <w:rPr>
          <w:rFonts w:ascii="Times New Roman" w:eastAsia="Times New Roman" w:hAnsi="Times New Roman" w:cs="Times New Roman"/>
          <w:sz w:val="24"/>
          <w:szCs w:val="24"/>
          <w:lang w:eastAsia="ru-RU"/>
        </w:rPr>
        <w:t>III</w:t>
      </w:r>
      <w:r w:rsidRPr="006707D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Содержание программы «Художественный труд»</w:t>
      </w:r>
    </w:p>
    <w:p w:rsidR="00F177FD" w:rsidRPr="006707D6" w:rsidRDefault="00F177FD" w:rsidP="00F177FD">
      <w:pPr>
        <w:pStyle w:val="2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707D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требования  к уровню подготовки учащихся</w:t>
      </w:r>
    </w:p>
    <w:p w:rsidR="00F177FD" w:rsidRDefault="00F177FD" w:rsidP="00F177FD">
      <w:pPr>
        <w:pStyle w:val="2"/>
        <w:jc w:val="center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F177FD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(34 часа).</w:t>
      </w:r>
    </w:p>
    <w:p w:rsidR="00F177FD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eastAsia="ru-RU"/>
        </w:rPr>
        <w:t>I</w:t>
      </w:r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. Технология изготовления изделий из различных материалов (опыт практической деятельности 24час</w:t>
      </w:r>
      <w:proofErr w:type="gramStart"/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)</w:t>
      </w:r>
      <w:proofErr w:type="gramEnd"/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>Многообразие материалов и область их применения: древесина, металл, бумага, тек</w:t>
      </w:r>
      <w:r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стильные и пластичные материалы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(называние, сравнение свойств, использование).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Природные и искусственные материалы. Выбор материалов по их свойствам. Подготовка материалов к работе. Бережное использование и экономное расходование материалов.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 Поиск и применение информации для решения технических и технологических задач: определение формы и размеров деталей изделия, способов их соединения по рисункам, эскизам, чертежам. Установление пространственных отношений между деталями изделия. Определение последовательности изготовления изделия по сборочной схеме и операционной карте. Условные обозначения на чертежах и схемах. Понятия: заготовка, деталь, изделие.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 Использование измерений для решения практических задач: разметка заготовок деталей по шаблонам и с использованием разметочных инструментов (линейки, карандаша, циркуля, угольника). Представление о развертке, выкройке детали.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 Изготовление изделий из бумаги и картона. Краткая характеристика операций обработки бумаги (последовательность, инструменты и приспособления). Основные способы соединения деталей изделия.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Практические работы.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Изготовление плоскостных и объемных изделий из бумаги по образцам, рисункам, эскизам и чертежам: выбор заготовки с учетом свойств и размеров изделия; экономная разметка заготовок; резание ножницами по контуру; складывание и сгибание заготовок; соединение деталей изделия склеиванием; сборка изделия; выявление несоответствия формы и размеров деталей изделия относительно заданного. Декоративное оформление изделия аппликацией, прорезным орнаментом, окрашиванием.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Создание изделий и декоративных композиций по собственному замыслу: моделирование из готовых геометрических форм (в том числе с использованием компьютерных технологий).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>Варианты объектов труда: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поздравительные открытки, закладки для книг, игрушки, изделия в технике оригами (собачка, кошка, тюльпан</w:t>
      </w:r>
      <w:proofErr w:type="gram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.</w:t>
      </w:r>
      <w:proofErr w:type="gram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</w:t>
      </w:r>
      <w:proofErr w:type="gram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к</w:t>
      </w:r>
      <w:proofErr w:type="gram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ораблик и т.п.), летающие модели, макеты архитектурных форм, коробочки, подставки для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lastRenderedPageBreak/>
        <w:t>письменных принадлежностей, подарочные упаковки, декоративные композиции.</w:t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 Изготовление изделий из природных материалов. Краткая характеристика операций сбора, хранения и обработки природных материалов (последовательность, инструменты и приспособления). Основные способы соединения деталей изделия.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Практические работы.</w:t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Изготовление плоскостных, рельефных, объемных изделий из природных материалов по эскизам и сборочным схемам: выбор материалов с учетом их поделочных качеств, формы и размеров изделия; установление пространственных отношений между деталями изделия; соединение деталей изделия пластилином, клеем, на шипах; сборка изделия.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proofErr w:type="gramStart"/>
      <w:r w:rsidRPr="00F177FD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Варианты объектов труда:</w:t>
      </w:r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изготовление моделей объектов окружающего мира (архитектурные сооружения, цветы, фрукты, овощи, животные, предметы быта и т.п.), декоративные композиции.</w:t>
      </w:r>
      <w:proofErr w:type="gramEnd"/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Изготовление изделий из пластич</w:t>
      </w:r>
      <w:r w:rsidR="005971CE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ны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х материалов. Краткая характеристика операций подготовки и обработки пластичных материалов (последовательность, инструменты и приспособления). Способы формообразования деталей изделия.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Практические работы</w:t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.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Изготовление изделий из пластичных материалов: подготовка однородной массы; формообразование деталей изделия; соединение деталей на шип, «в надрез»; пластическое преобразования целой заготовки в изделие; использование природных материалов и фурнитуры для оформления изделия; приемы создания фактурной поверхности; сушка изделия. Декоративное оформление изделия окрашиванием.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Создание изделий и декоративных композиций по собственному замыслу: создание моделей объектов живой и неживой природы; создание декоративных композиций из пластичных материалов.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Варианты объектов труда: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изготовление моделей предметов живой природы (животные, птицы, цветы и т.п.);</w:t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изготовление моделей объектов неживой природы (транспорт, архитектурные сооружения, предметы быта).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 Изготовления изделий из текстильных материалов. Краткая характеристика операций обработки текстильных материалов (последовательность, инструменты и приспособления). Способы выполнения ручных швов.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Практические работы.</w:t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Изготовление плоскостных и объемных изделий из текстильных материалов: подбор ткани с учетом размеров и свойств; определение лицевой и изнаночной сторон; разметка и раскрой ткани; определение припуска на швы; резание ножницами по линиям разметки; клеевое и ниточное соединение деталей; соединения деталей петлеобразными стежками, ручными швами. Декоративное оформление изделия накладными деталями, вышивкой, фурнитурой.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Создание изделий и декоративных композиций по собственному замыслу: моделирование из тканей и нитей</w:t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>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Варианты объектов труда: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закладки для книг, декоративные салфетки, прихватки, одежда для кукол, пальчиковые куклы, мягкая игрушка, изготовление изделий в технике лоскутной пластики, нитяной графики.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 Изготовление изделий из проволоки и фольги. Краткая характеристика операций обработки проволоки и фольги (последовательность, инструменты и приспособления).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Практические работы.</w:t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Изготовление изделий из проволоки и фольги: правка и резание заготовок, сгибание ручными инструментами и на оправках; плетение из проволоки; тиснение фольги; способы соединения деталей из проволоки и фольги.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Создание изделий и декоративных композиций из проволоки и фольги по собственному замыслу.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Варианты объектов труда: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головоломки, каркасные модели животных и растений, оплетение готовых форм (ручек, карандашей и т.п.); рамки для фотографий, елочные украшения, декоративные композиции.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 Сборка моделей и макетов из деталей конструктора. Машины и механизмы: назначение и история создания. Общее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lastRenderedPageBreak/>
        <w:t>представление об устройстве машины: двигатель, механизм передачи движения, рабочий орган, органы управления. Краткая характеристика операций сборки моделей из деталей конструктора (последовательность, инструменты и приспособления). Понятия: типовая деталь, подвижные и неподвижные соединения деталей.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>Поиск и применение информации для решения технических и технологических задач: определение принципа действия и устройства простейших машин и механизмов по образцу и графическому изображению; определение назначения, количества и способа соединения деталей и узлов.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Практические работы.</w:t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Сборка моделей машин и механизмов из деталей конструктора: сборка модели по образцу и сборочной схеме с использованием типовых деталей и механизмов; приемы монтажа изделия с использованием резьбовых соединений; проверка модели в действии; демонтаж изделия.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 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Создание моделей несложных объектов по собственному замыслу.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Варианты объектов труда: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сборка моделей транспортных средств на основе различных видов тележек, сборка моделей транспортирующих устройств типа подъемного крана, экскаватора, транспортера; сборка моделей бытовой техники типа миксера, дрели и т.п.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eastAsia="ru-RU"/>
        </w:rPr>
        <w:t>II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. Домашний труд (10 час)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Уход за одеждой. Общее представление об истории костюма, национальных традициях и особенностях одежды. Конструктивные и декоративные элементы одежды. Правила ухода за одеждой и обувью.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Практические работы.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Мелкий ремонт одежды и предметов быта с использованием текстильных материалов: приемы пришивания пуговиц; восстановление распоротых швов на одежде; декоративное оформление одежды вышивкой, аппликацией.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 Ремонт книг. Общее представление об истории книгопечатания. Основные части книги. Материалы, применяемые для изготовления книг. Правила обращения с книгами. Приемы обработки плотной бумаги и картона.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Практические работы.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Несложный ремонт книг: ликвидация разрывов книжных листов; крепление выпавших листов книги; склеивание обложки книги. Бережное использование и экономное расходование материалов. Ремонт учебников и тетрадей.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  <w:t xml:space="preserve"> Декоративное оформление предметов быта и жилища.</w:t>
      </w: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 </w:t>
      </w:r>
      <w:r w:rsidRPr="00645424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Общее представление об интерьере дома. Традиции и характерные особенности культуры и быта народов России. Семейные праздники и традиции. Украшение дома. Правила уборки помещений.</w:t>
      </w:r>
      <w:r w:rsidRPr="00645424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br/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Практические работы.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Декоративное оформление домашней утвари и жилища изделиями из бумаги и ткани, декоративными панно, аппликацией из различных материалов, композициями из декоративных цветов и т.п. Оформление домашних праздников: разработка и изготовление пригласительных билетов, сувениров для конкурсов, подарков. Уборка помещений.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Современная бытовая техника. Современная бытовая техника (назначение, общее представление об устройстве). Правила управления. Безопасные приемы труда при использовании бытовой техники. Экономное расходование электроэнергии.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i/>
          <w:iCs/>
          <w:sz w:val="20"/>
          <w:szCs w:val="20"/>
          <w:lang w:val="ru-RU" w:eastAsia="ru-RU"/>
        </w:rPr>
        <w:t xml:space="preserve">Практические работы. 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Управление работой бытовой техники; чтение условных обозначений на панелях бытовых приборов и пультах управления; соблюдение мер безопасности при использовании бытовых электроприборов</w:t>
      </w:r>
    </w:p>
    <w:p w:rsidR="00F177FD" w:rsidRPr="00F177FD" w:rsidRDefault="00F177FD" w:rsidP="00F177FD">
      <w:pPr>
        <w:pStyle w:val="2"/>
        <w:jc w:val="center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F177FD">
        <w:rPr>
          <w:rFonts w:ascii="Times New Roman" w:hAnsi="Times New Roman" w:cs="Times New Roman"/>
          <w:iCs/>
          <w:sz w:val="24"/>
          <w:szCs w:val="24"/>
          <w:lang w:val="ru-RU"/>
        </w:rPr>
        <w:t xml:space="preserve">Требования к уровню подготовки </w:t>
      </w:r>
      <w:proofErr w:type="gramStart"/>
      <w:r w:rsidRPr="00F177FD">
        <w:rPr>
          <w:rFonts w:ascii="Times New Roman" w:hAnsi="Times New Roman" w:cs="Times New Roman"/>
          <w:iCs/>
          <w:sz w:val="24"/>
          <w:szCs w:val="24"/>
          <w:lang w:val="ru-RU"/>
        </w:rPr>
        <w:t>обучающихся</w:t>
      </w:r>
      <w:proofErr w:type="gramEnd"/>
      <w:r>
        <w:rPr>
          <w:rFonts w:ascii="Times New Roman" w:hAnsi="Times New Roman" w:cs="Times New Roman"/>
          <w:iCs/>
          <w:sz w:val="24"/>
          <w:szCs w:val="24"/>
          <w:lang w:val="ru-RU"/>
        </w:rPr>
        <w:t>:</w:t>
      </w: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  <w:r w:rsidRPr="006707D6"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 xml:space="preserve">В результате изучения </w:t>
      </w:r>
      <w:r w:rsidRPr="00F43306">
        <w:rPr>
          <w:rFonts w:ascii="Times New Roman" w:hAnsi="Times New Roman" w:cs="Times New Roman"/>
          <w:iCs/>
          <w:sz w:val="20"/>
          <w:szCs w:val="20"/>
          <w:u w:val="single"/>
          <w:lang w:val="ru-RU"/>
        </w:rPr>
        <w:t>изобразительного искусства</w:t>
      </w:r>
      <w:r w:rsidRPr="006707D6">
        <w:rPr>
          <w:rFonts w:ascii="Times New Roman" w:hAnsi="Times New Roman" w:cs="Times New Roman"/>
          <w:b w:val="0"/>
          <w:iCs/>
          <w:sz w:val="20"/>
          <w:szCs w:val="20"/>
          <w:lang w:val="ru-RU"/>
        </w:rPr>
        <w:t xml:space="preserve"> ученик должен</w:t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br/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br/>
      </w:r>
      <w:r w:rsidRPr="00F43306">
        <w:rPr>
          <w:rFonts w:ascii="Times New Roman" w:hAnsi="Times New Roman" w:cs="Times New Roman"/>
          <w:sz w:val="22"/>
          <w:szCs w:val="22"/>
          <w:lang w:val="ru-RU"/>
        </w:rPr>
        <w:t>знать/понимать: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основные жанры и виды произведений изобразительного искусства;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lastRenderedPageBreak/>
        <w:t>известные центры народных художественных ремесел России;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ведущие художественные музеи России;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уметь: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различать основные и составные, теплые и холодные цвета;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узнавать отдельные произведения выдающихся отечественных и зарубежных художников, называть их авторов;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сравнивать различные виды изобразительного искусства (графики, живописи, декоративно – прикладного искусства);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использовать художественные материалы (гуашь, цветные карандаши, акварель, бумага);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применять основные средства художественной выразительности в рисунке, живописи и скульптуре (с натуры, по памяти и воображению); в декоративных и конструктивных работах: иллюстрациях к произведениям литературы и музыки;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для</w:t>
      </w:r>
      <w:proofErr w:type="gram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: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самостоятельной творческой деятельности;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обогащения опыта восприятия произведений изобразительного искусства;</w:t>
      </w:r>
    </w:p>
    <w:p w:rsidR="00F177FD" w:rsidRPr="00F177FD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оценки произведений искусства (выражения собственного мнения) при посещении выставок, музеев изобразительного искусства, народного творчества и др</w:t>
      </w:r>
      <w:r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.</w:t>
      </w:r>
    </w:p>
    <w:p w:rsidR="00F177FD" w:rsidRPr="00F177FD" w:rsidRDefault="00F177FD" w:rsidP="000668DD">
      <w:pPr>
        <w:pStyle w:val="2"/>
        <w:jc w:val="center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F177FD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Требования к уровню подготовки </w:t>
      </w:r>
      <w:proofErr w:type="gramStart"/>
      <w:r w:rsidRPr="00F177FD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обучающихся</w:t>
      </w:r>
      <w:proofErr w:type="gramEnd"/>
      <w:r w:rsidRPr="00F177FD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: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>В результате изучения</w:t>
      </w:r>
      <w:r w:rsidRPr="00F43306">
        <w:rPr>
          <w:rFonts w:ascii="Times New Roman" w:eastAsia="Times New Roman" w:hAnsi="Times New Roman" w:cs="Times New Roman"/>
          <w:iCs/>
          <w:sz w:val="20"/>
          <w:szCs w:val="20"/>
          <w:lang w:val="ru-RU" w:eastAsia="ru-RU"/>
        </w:rPr>
        <w:t xml:space="preserve"> </w:t>
      </w:r>
      <w:r w:rsidRPr="00F43306">
        <w:rPr>
          <w:rFonts w:ascii="Times New Roman" w:eastAsia="Times New Roman" w:hAnsi="Times New Roman" w:cs="Times New Roman"/>
          <w:iCs/>
          <w:sz w:val="20"/>
          <w:szCs w:val="20"/>
          <w:u w:val="single"/>
          <w:lang w:val="ru-RU" w:eastAsia="ru-RU"/>
        </w:rPr>
        <w:t>технологии</w:t>
      </w:r>
      <w:r w:rsidRPr="006707D6">
        <w:rPr>
          <w:rFonts w:ascii="Times New Roman" w:eastAsia="Times New Roman" w:hAnsi="Times New Roman" w:cs="Times New Roman"/>
          <w:b w:val="0"/>
          <w:iCs/>
          <w:sz w:val="20"/>
          <w:szCs w:val="20"/>
          <w:lang w:val="ru-RU" w:eastAsia="ru-RU"/>
        </w:rPr>
        <w:t xml:space="preserve"> ученик должен</w:t>
      </w:r>
    </w:p>
    <w:p w:rsidR="00F43306" w:rsidRPr="00F43306" w:rsidRDefault="00F43306" w:rsidP="00F43306">
      <w:pPr>
        <w:pStyle w:val="2"/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</w:pPr>
      <w:r w:rsidRPr="00F43306"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  <w:t>Знать/ уметь</w:t>
      </w:r>
      <w:r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  <w:t>:</w:t>
      </w:r>
    </w:p>
    <w:p w:rsidR="00F177FD" w:rsidRPr="00F177FD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роль трудовой деятельности в жизни человека;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распространенные виды профессий (с учетом региональных особенностей);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влияние технологической деятельности человека на окружающую среду и здоровье;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область применения и назначение инструментов, различных машин, технических устройств (в том числе компьютеров);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основные источники информации;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назначение основных устройств компьютера для ввода, вывода и обработки информации;</w:t>
      </w:r>
    </w:p>
    <w:p w:rsidR="00F177FD" w:rsidRPr="00F177FD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F177FD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выполнять инструкции, несложные алгоритмы при решении учебных задач;</w:t>
      </w:r>
    </w:p>
    <w:p w:rsidR="00F177FD" w:rsidRPr="002C2C65" w:rsidRDefault="002C2C65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2C2C65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осу</w:t>
      </w:r>
      <w:r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щ</w:t>
      </w:r>
      <w:r w:rsidR="00F177FD" w:rsidRPr="002C2C65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ествлять организацию и планирование собственной трудовой деятельности, осуществлять </w:t>
      </w:r>
      <w:proofErr w:type="gramStart"/>
      <w:r w:rsidR="00F177FD" w:rsidRPr="002C2C65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контроль за</w:t>
      </w:r>
      <w:proofErr w:type="gramEnd"/>
      <w:r w:rsidR="00F177FD" w:rsidRPr="002C2C65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ее ходом и результатами;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получать необходимую информацию об объекте деятельности, используя рисунки, схемы, эскизы, чертежи (на бумажных и электронных носителях);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работать с текстом и изображением, представленным на компьютере;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изготавливать изделия из доступных материалов по образцу, рисунку, сборной схеме, эскизу, чертежу; выбирать материалы с учетом их свойств, определяемым по внешним признакам;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соблюдать последовательность технологических операций при изготовлении и сборке изделия;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lastRenderedPageBreak/>
        <w:t>создавать модели несложных объектов из деталей конструктора и различных материалов;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осуществлять декоративное оформление и отделку изделий;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использовать приобретенные знания и умения в практической деятельности и повседневной жизни для</w:t>
      </w:r>
      <w:proofErr w:type="gram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:</w:t>
      </w:r>
      <w:proofErr w:type="gramEnd"/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поиска, преобразования, хранения и применения информации (в том числе с использованием компьютера) для решения различных задач;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использовать компьютерные программы для решения учебных и практических задач; выполнения домашнего труда (самообслуживание, мелкий ремонт одежды, предметов быта и др.);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соблюдения правил личной гигиены и использования безопасных приемов работы с материалами, инструментами, бытовой техникой; средствами информационных и коммуникационных технологий;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осуществления сотрудничества в совместной работе.</w:t>
      </w: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</w:p>
    <w:p w:rsidR="00F177FD" w:rsidRPr="006707D6" w:rsidRDefault="00F177FD" w:rsidP="00F177FD">
      <w:pPr>
        <w:pStyle w:val="2"/>
        <w:rPr>
          <w:rFonts w:ascii="Times New Roman" w:hAnsi="Times New Roman" w:cs="Times New Roman"/>
          <w:b w:val="0"/>
          <w:sz w:val="20"/>
          <w:szCs w:val="20"/>
          <w:lang w:val="ru-RU"/>
        </w:rPr>
      </w:pPr>
    </w:p>
    <w:p w:rsidR="00F177FD" w:rsidRPr="00F177FD" w:rsidRDefault="00F177FD" w:rsidP="00F177FD">
      <w:pPr>
        <w:pStyle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77FD">
        <w:rPr>
          <w:rFonts w:ascii="Times New Roman" w:hAnsi="Times New Roman" w:cs="Times New Roman"/>
          <w:sz w:val="24"/>
          <w:szCs w:val="24"/>
        </w:rPr>
        <w:t>IV.</w:t>
      </w:r>
      <w:r w:rsidR="00645424">
        <w:rPr>
          <w:rFonts w:ascii="Times New Roman" w:hAnsi="Times New Roman" w:cs="Times New Roman"/>
          <w:sz w:val="24"/>
          <w:szCs w:val="24"/>
        </w:rPr>
        <w:t xml:space="preserve"> </w:t>
      </w:r>
      <w:r w:rsidR="00645424">
        <w:rPr>
          <w:rFonts w:ascii="Times New Roman" w:hAnsi="Times New Roman" w:cs="Times New Roman"/>
          <w:sz w:val="24"/>
          <w:szCs w:val="24"/>
          <w:lang w:val="ru-RU"/>
        </w:rPr>
        <w:t>Л</w:t>
      </w:r>
      <w:proofErr w:type="spellStart"/>
      <w:r w:rsidRPr="00F177FD">
        <w:rPr>
          <w:rFonts w:ascii="Times New Roman" w:hAnsi="Times New Roman" w:cs="Times New Roman"/>
          <w:sz w:val="24"/>
          <w:szCs w:val="24"/>
        </w:rPr>
        <w:t>итерату</w:t>
      </w:r>
      <w:r w:rsidR="00645424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645424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F177FD">
        <w:rPr>
          <w:rFonts w:ascii="Times New Roman" w:hAnsi="Times New Roman" w:cs="Times New Roman"/>
          <w:sz w:val="24"/>
          <w:szCs w:val="24"/>
        </w:rPr>
        <w:t>: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«Изобразительное искусство и художественный труд»</w:t>
      </w:r>
      <w:proofErr w:type="gram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:</w:t>
      </w:r>
      <w:proofErr w:type="gramEnd"/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Т. Я. </w:t>
      </w:r>
      <w:proofErr w:type="spell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Шпикалова</w:t>
      </w:r>
      <w:proofErr w:type="spell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, Е. В. «Учебный рисунок»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proofErr w:type="spellStart"/>
      <w:proofErr w:type="gram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Алексеенко</w:t>
      </w:r>
      <w:proofErr w:type="spell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, Л. В «Какого цвета радуга»</w:t>
      </w:r>
      <w:proofErr w:type="gramEnd"/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proofErr w:type="spell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Ершова</w:t>
      </w:r>
      <w:proofErr w:type="gram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,Н</w:t>
      </w:r>
      <w:proofErr w:type="spellEnd"/>
      <w:proofErr w:type="gram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. Р «Основы изобразительной грамоты»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.Макарова, А. Н. «Наброски и зарисовки»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Алёхин А.Д. «О языке изобразительного искусства»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Волков Н.Н. «Восприятие картины»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proofErr w:type="spell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Занков</w:t>
      </w:r>
      <w:proofErr w:type="spell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Л.В. «Беседы с учителями»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Салтыков А.Б. «Самое близкое искусство»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Шорохов Е.В. «Тематическое ри</w:t>
      </w:r>
      <w:r w:rsidRPr="006707D6">
        <w:rPr>
          <w:rFonts w:ascii="Times New Roman" w:hAnsi="Times New Roman" w:cs="Times New Roman"/>
          <w:b w:val="0"/>
          <w:sz w:val="20"/>
          <w:szCs w:val="20"/>
          <w:lang w:val="ru-RU"/>
        </w:rPr>
        <w:t>с</w:t>
      </w: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ование в школе»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Смирнов Г.Б. «Живопись»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proofErr w:type="spell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Шпикалова</w:t>
      </w:r>
      <w:proofErr w:type="spell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Т.Я. «Народное искусство на уроках декоративного рисования»</w:t>
      </w:r>
    </w:p>
    <w:p w:rsidR="00F177FD" w:rsidRPr="006707D6" w:rsidRDefault="00F177FD" w:rsidP="00F177FD">
      <w:pPr>
        <w:pStyle w:val="2"/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</w:pPr>
      <w:proofErr w:type="spellStart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>Чекалов</w:t>
      </w:r>
      <w:proofErr w:type="spellEnd"/>
      <w:r w:rsidRPr="006707D6">
        <w:rPr>
          <w:rFonts w:ascii="Times New Roman" w:eastAsia="Times New Roman" w:hAnsi="Times New Roman" w:cs="Times New Roman"/>
          <w:b w:val="0"/>
          <w:sz w:val="20"/>
          <w:szCs w:val="20"/>
          <w:lang w:val="ru-RU" w:eastAsia="ru-RU"/>
        </w:rPr>
        <w:t xml:space="preserve"> А.К.Русское народное декоративно-прикладное искусство»</w:t>
      </w:r>
    </w:p>
    <w:p w:rsidR="00F177FD" w:rsidRPr="006707D6" w:rsidRDefault="00F177FD" w:rsidP="00F177FD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177FD" w:rsidRPr="006707D6" w:rsidRDefault="00F177FD" w:rsidP="00F177FD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177FD" w:rsidRPr="006707D6" w:rsidRDefault="00F177FD" w:rsidP="00F177FD">
      <w:pPr>
        <w:rPr>
          <w:sz w:val="24"/>
          <w:szCs w:val="24"/>
          <w:lang w:val="ru-RU"/>
        </w:rPr>
      </w:pPr>
    </w:p>
    <w:p w:rsidR="00F177FD" w:rsidRPr="006707D6" w:rsidRDefault="00F177FD" w:rsidP="00F177FD">
      <w:pPr>
        <w:rPr>
          <w:sz w:val="24"/>
          <w:szCs w:val="24"/>
          <w:lang w:val="ru-RU"/>
        </w:rPr>
      </w:pPr>
    </w:p>
    <w:p w:rsidR="00F177FD" w:rsidRPr="006707D6" w:rsidRDefault="00F177FD" w:rsidP="00F177FD">
      <w:pPr>
        <w:spacing w:before="100" w:beforeAutospacing="1" w:after="100" w:afterAutospacing="1"/>
        <w:outlineLvl w:val="1"/>
        <w:rPr>
          <w:rFonts w:eastAsiaTheme="minorHAnsi"/>
          <w:b/>
          <w:sz w:val="24"/>
          <w:szCs w:val="24"/>
          <w:lang w:val="ru-RU"/>
        </w:rPr>
      </w:pPr>
    </w:p>
    <w:p w:rsidR="00F177FD" w:rsidRPr="006707D6" w:rsidRDefault="00F177FD" w:rsidP="00F177FD">
      <w:pPr>
        <w:widowControl w:val="0"/>
        <w:spacing w:before="120"/>
        <w:rPr>
          <w:sz w:val="24"/>
          <w:szCs w:val="24"/>
          <w:lang w:val="ru-RU"/>
        </w:rPr>
      </w:pPr>
    </w:p>
    <w:p w:rsidR="00F177FD" w:rsidRPr="006707D6" w:rsidRDefault="00F177FD" w:rsidP="00F177FD">
      <w:pPr>
        <w:widowControl w:val="0"/>
        <w:spacing w:before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365D3" w:rsidRPr="006707D6" w:rsidRDefault="002365D3" w:rsidP="002365D3">
      <w:pPr>
        <w:jc w:val="both"/>
        <w:rPr>
          <w:lang w:val="ru-RU"/>
        </w:rPr>
      </w:pPr>
    </w:p>
    <w:sectPr w:rsidR="002365D3" w:rsidRPr="006707D6" w:rsidSect="002365D3">
      <w:footerReference w:type="even" r:id="rId8"/>
      <w:footerReference w:type="default" r:id="rId9"/>
      <w:pgSz w:w="11906" w:h="16838"/>
      <w:pgMar w:top="709" w:right="851" w:bottom="851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06C" w:rsidRDefault="00C3106C" w:rsidP="00780B32">
      <w:pPr>
        <w:spacing w:after="0" w:line="240" w:lineRule="auto"/>
      </w:pPr>
      <w:r>
        <w:separator/>
      </w:r>
    </w:p>
  </w:endnote>
  <w:endnote w:type="continuationSeparator" w:id="0">
    <w:p w:rsidR="00C3106C" w:rsidRDefault="00C3106C" w:rsidP="00780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9F9" w:rsidRDefault="00C054FA" w:rsidP="00631ED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2422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469F9" w:rsidRDefault="00C3106C" w:rsidP="00C469F9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9F9" w:rsidRPr="004C6934" w:rsidRDefault="00C3106C" w:rsidP="00631ED0">
    <w:pPr>
      <w:pStyle w:val="a7"/>
      <w:framePr w:wrap="around" w:vAnchor="text" w:hAnchor="margin" w:xAlign="right" w:y="1"/>
      <w:rPr>
        <w:rStyle w:val="a9"/>
        <w:lang w:val="ru-RU"/>
      </w:rPr>
    </w:pPr>
  </w:p>
  <w:p w:rsidR="00C469F9" w:rsidRDefault="00C3106C" w:rsidP="00C469F9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06C" w:rsidRDefault="00C3106C" w:rsidP="00780B32">
      <w:pPr>
        <w:spacing w:after="0" w:line="240" w:lineRule="auto"/>
      </w:pPr>
      <w:r>
        <w:separator/>
      </w:r>
    </w:p>
  </w:footnote>
  <w:footnote w:type="continuationSeparator" w:id="0">
    <w:p w:rsidR="00C3106C" w:rsidRDefault="00C3106C" w:rsidP="00780B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F325F"/>
    <w:multiLevelType w:val="hybridMultilevel"/>
    <w:tmpl w:val="2BEC4046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FE117C"/>
    <w:multiLevelType w:val="hybridMultilevel"/>
    <w:tmpl w:val="F27E829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381D4C"/>
    <w:multiLevelType w:val="hybridMultilevel"/>
    <w:tmpl w:val="2C643D1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81769F"/>
    <w:multiLevelType w:val="hybridMultilevel"/>
    <w:tmpl w:val="0906A20C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4DE46A4"/>
    <w:multiLevelType w:val="hybridMultilevel"/>
    <w:tmpl w:val="A198E482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E5E3D23"/>
    <w:multiLevelType w:val="hybridMultilevel"/>
    <w:tmpl w:val="5A3C1E7A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130D7"/>
    <w:rsid w:val="000020E6"/>
    <w:rsid w:val="00003545"/>
    <w:rsid w:val="00003BDD"/>
    <w:rsid w:val="0000445D"/>
    <w:rsid w:val="0000564F"/>
    <w:rsid w:val="00005811"/>
    <w:rsid w:val="00005E94"/>
    <w:rsid w:val="00007315"/>
    <w:rsid w:val="00007584"/>
    <w:rsid w:val="00016373"/>
    <w:rsid w:val="00017DD4"/>
    <w:rsid w:val="00023CBE"/>
    <w:rsid w:val="0002489A"/>
    <w:rsid w:val="00027F0D"/>
    <w:rsid w:val="00031FAE"/>
    <w:rsid w:val="000320DB"/>
    <w:rsid w:val="00032FB6"/>
    <w:rsid w:val="00040424"/>
    <w:rsid w:val="00043154"/>
    <w:rsid w:val="00045CC3"/>
    <w:rsid w:val="00046ADD"/>
    <w:rsid w:val="00047109"/>
    <w:rsid w:val="000564BE"/>
    <w:rsid w:val="00056B6A"/>
    <w:rsid w:val="000602B6"/>
    <w:rsid w:val="000640D4"/>
    <w:rsid w:val="00064523"/>
    <w:rsid w:val="00065FF3"/>
    <w:rsid w:val="000668DD"/>
    <w:rsid w:val="0006783E"/>
    <w:rsid w:val="00067B12"/>
    <w:rsid w:val="00070DDA"/>
    <w:rsid w:val="00071B34"/>
    <w:rsid w:val="0007221B"/>
    <w:rsid w:val="000729BD"/>
    <w:rsid w:val="0007474B"/>
    <w:rsid w:val="0007570F"/>
    <w:rsid w:val="000762EC"/>
    <w:rsid w:val="00077BB9"/>
    <w:rsid w:val="000816BC"/>
    <w:rsid w:val="00081B21"/>
    <w:rsid w:val="00081E17"/>
    <w:rsid w:val="00086556"/>
    <w:rsid w:val="0009188E"/>
    <w:rsid w:val="0009343A"/>
    <w:rsid w:val="000950E0"/>
    <w:rsid w:val="00095B90"/>
    <w:rsid w:val="00096BE5"/>
    <w:rsid w:val="000A1BC2"/>
    <w:rsid w:val="000A2DD4"/>
    <w:rsid w:val="000A3ABE"/>
    <w:rsid w:val="000A402D"/>
    <w:rsid w:val="000A6792"/>
    <w:rsid w:val="000A79A9"/>
    <w:rsid w:val="000B23D8"/>
    <w:rsid w:val="000B4694"/>
    <w:rsid w:val="000B7FAF"/>
    <w:rsid w:val="000C09BB"/>
    <w:rsid w:val="000C1E26"/>
    <w:rsid w:val="000C2521"/>
    <w:rsid w:val="000C4437"/>
    <w:rsid w:val="000C5C7F"/>
    <w:rsid w:val="000D2374"/>
    <w:rsid w:val="000D2D33"/>
    <w:rsid w:val="000D5F8D"/>
    <w:rsid w:val="000D751D"/>
    <w:rsid w:val="000E164B"/>
    <w:rsid w:val="000E44EB"/>
    <w:rsid w:val="000E5463"/>
    <w:rsid w:val="000E5A25"/>
    <w:rsid w:val="000E6686"/>
    <w:rsid w:val="000F0524"/>
    <w:rsid w:val="000F284B"/>
    <w:rsid w:val="000F2F3E"/>
    <w:rsid w:val="000F4B72"/>
    <w:rsid w:val="000F4D4C"/>
    <w:rsid w:val="000F4FC9"/>
    <w:rsid w:val="000F73EE"/>
    <w:rsid w:val="000F7655"/>
    <w:rsid w:val="000F7657"/>
    <w:rsid w:val="000F7721"/>
    <w:rsid w:val="0010135C"/>
    <w:rsid w:val="001029F0"/>
    <w:rsid w:val="00102BFF"/>
    <w:rsid w:val="0010365F"/>
    <w:rsid w:val="001062D7"/>
    <w:rsid w:val="00106834"/>
    <w:rsid w:val="00106C08"/>
    <w:rsid w:val="00107305"/>
    <w:rsid w:val="00110A8F"/>
    <w:rsid w:val="0011206C"/>
    <w:rsid w:val="0011317A"/>
    <w:rsid w:val="00114A04"/>
    <w:rsid w:val="001165CF"/>
    <w:rsid w:val="00120EA4"/>
    <w:rsid w:val="001216BA"/>
    <w:rsid w:val="001254F5"/>
    <w:rsid w:val="00126820"/>
    <w:rsid w:val="0013184E"/>
    <w:rsid w:val="00131B2A"/>
    <w:rsid w:val="00131B63"/>
    <w:rsid w:val="00131BDA"/>
    <w:rsid w:val="00132BC9"/>
    <w:rsid w:val="00134248"/>
    <w:rsid w:val="00134FF6"/>
    <w:rsid w:val="001378AE"/>
    <w:rsid w:val="00137C01"/>
    <w:rsid w:val="00141A5E"/>
    <w:rsid w:val="00143193"/>
    <w:rsid w:val="0014449A"/>
    <w:rsid w:val="0015382F"/>
    <w:rsid w:val="001627BB"/>
    <w:rsid w:val="00167704"/>
    <w:rsid w:val="00167C71"/>
    <w:rsid w:val="001705C5"/>
    <w:rsid w:val="0017079C"/>
    <w:rsid w:val="00170AD9"/>
    <w:rsid w:val="00170D56"/>
    <w:rsid w:val="0017172C"/>
    <w:rsid w:val="001727B7"/>
    <w:rsid w:val="001740A5"/>
    <w:rsid w:val="0017565F"/>
    <w:rsid w:val="0017714D"/>
    <w:rsid w:val="0018025A"/>
    <w:rsid w:val="00182E78"/>
    <w:rsid w:val="0018324C"/>
    <w:rsid w:val="00184A6F"/>
    <w:rsid w:val="001854E5"/>
    <w:rsid w:val="00185897"/>
    <w:rsid w:val="0018651D"/>
    <w:rsid w:val="0019169A"/>
    <w:rsid w:val="0019249A"/>
    <w:rsid w:val="001940A7"/>
    <w:rsid w:val="00194380"/>
    <w:rsid w:val="0019490A"/>
    <w:rsid w:val="001956B6"/>
    <w:rsid w:val="00196748"/>
    <w:rsid w:val="00197A0B"/>
    <w:rsid w:val="00197CDE"/>
    <w:rsid w:val="00197DF0"/>
    <w:rsid w:val="001A27E5"/>
    <w:rsid w:val="001A316A"/>
    <w:rsid w:val="001A5349"/>
    <w:rsid w:val="001B19EB"/>
    <w:rsid w:val="001B3470"/>
    <w:rsid w:val="001B3AEB"/>
    <w:rsid w:val="001B54F9"/>
    <w:rsid w:val="001B5FA4"/>
    <w:rsid w:val="001C10E3"/>
    <w:rsid w:val="001C12CA"/>
    <w:rsid w:val="001C32A1"/>
    <w:rsid w:val="001C3E58"/>
    <w:rsid w:val="001C4BFE"/>
    <w:rsid w:val="001C5056"/>
    <w:rsid w:val="001D3668"/>
    <w:rsid w:val="001D4396"/>
    <w:rsid w:val="001D4E34"/>
    <w:rsid w:val="001D53F7"/>
    <w:rsid w:val="001D55CE"/>
    <w:rsid w:val="001D6CB9"/>
    <w:rsid w:val="001E054B"/>
    <w:rsid w:val="001E0BC5"/>
    <w:rsid w:val="001E34A4"/>
    <w:rsid w:val="001E60D9"/>
    <w:rsid w:val="001E78BA"/>
    <w:rsid w:val="001E7DA4"/>
    <w:rsid w:val="001E7F08"/>
    <w:rsid w:val="001F00DE"/>
    <w:rsid w:val="001F019B"/>
    <w:rsid w:val="001F2300"/>
    <w:rsid w:val="001F2B33"/>
    <w:rsid w:val="001F5241"/>
    <w:rsid w:val="001F69A6"/>
    <w:rsid w:val="001F6F9A"/>
    <w:rsid w:val="001F7670"/>
    <w:rsid w:val="002011B5"/>
    <w:rsid w:val="00201C97"/>
    <w:rsid w:val="002024AC"/>
    <w:rsid w:val="002036B0"/>
    <w:rsid w:val="00205046"/>
    <w:rsid w:val="00206A9A"/>
    <w:rsid w:val="00207A33"/>
    <w:rsid w:val="00207CA7"/>
    <w:rsid w:val="0021038E"/>
    <w:rsid w:val="00210EB8"/>
    <w:rsid w:val="00211702"/>
    <w:rsid w:val="00216A0E"/>
    <w:rsid w:val="00216F6A"/>
    <w:rsid w:val="00220263"/>
    <w:rsid w:val="002204C4"/>
    <w:rsid w:val="00221FF8"/>
    <w:rsid w:val="00226908"/>
    <w:rsid w:val="00226A31"/>
    <w:rsid w:val="002278A3"/>
    <w:rsid w:val="002305CA"/>
    <w:rsid w:val="00231063"/>
    <w:rsid w:val="002318EC"/>
    <w:rsid w:val="00232B25"/>
    <w:rsid w:val="00232D9A"/>
    <w:rsid w:val="002338D5"/>
    <w:rsid w:val="002339C4"/>
    <w:rsid w:val="002365D3"/>
    <w:rsid w:val="00236982"/>
    <w:rsid w:val="002369E2"/>
    <w:rsid w:val="002412B7"/>
    <w:rsid w:val="002437B6"/>
    <w:rsid w:val="002438DD"/>
    <w:rsid w:val="00244520"/>
    <w:rsid w:val="0024547B"/>
    <w:rsid w:val="00246217"/>
    <w:rsid w:val="00247A43"/>
    <w:rsid w:val="0025179F"/>
    <w:rsid w:val="0025281F"/>
    <w:rsid w:val="0025348C"/>
    <w:rsid w:val="00255660"/>
    <w:rsid w:val="002566FE"/>
    <w:rsid w:val="00260777"/>
    <w:rsid w:val="00262BC7"/>
    <w:rsid w:val="00263BBD"/>
    <w:rsid w:val="00263E2B"/>
    <w:rsid w:val="00263ED3"/>
    <w:rsid w:val="00265067"/>
    <w:rsid w:val="002657E1"/>
    <w:rsid w:val="00271766"/>
    <w:rsid w:val="00272280"/>
    <w:rsid w:val="00274B3A"/>
    <w:rsid w:val="00275A6B"/>
    <w:rsid w:val="00276C02"/>
    <w:rsid w:val="00284D1B"/>
    <w:rsid w:val="002902EB"/>
    <w:rsid w:val="00291DF2"/>
    <w:rsid w:val="002925E2"/>
    <w:rsid w:val="002928FD"/>
    <w:rsid w:val="0029369A"/>
    <w:rsid w:val="002A25A8"/>
    <w:rsid w:val="002A41A1"/>
    <w:rsid w:val="002A48F1"/>
    <w:rsid w:val="002A590D"/>
    <w:rsid w:val="002A68A0"/>
    <w:rsid w:val="002A6BC9"/>
    <w:rsid w:val="002A7314"/>
    <w:rsid w:val="002B0F2E"/>
    <w:rsid w:val="002B1ACB"/>
    <w:rsid w:val="002B1C12"/>
    <w:rsid w:val="002B3252"/>
    <w:rsid w:val="002B332B"/>
    <w:rsid w:val="002B4A12"/>
    <w:rsid w:val="002B6DF4"/>
    <w:rsid w:val="002B73E2"/>
    <w:rsid w:val="002B776D"/>
    <w:rsid w:val="002B7FA7"/>
    <w:rsid w:val="002C076A"/>
    <w:rsid w:val="002C16D9"/>
    <w:rsid w:val="002C1FEF"/>
    <w:rsid w:val="002C22AD"/>
    <w:rsid w:val="002C2BE6"/>
    <w:rsid w:val="002C2C65"/>
    <w:rsid w:val="002C60C3"/>
    <w:rsid w:val="002C6DAC"/>
    <w:rsid w:val="002C6F53"/>
    <w:rsid w:val="002C755B"/>
    <w:rsid w:val="002C75A0"/>
    <w:rsid w:val="002C770D"/>
    <w:rsid w:val="002C7F0A"/>
    <w:rsid w:val="002D11FC"/>
    <w:rsid w:val="002D2E38"/>
    <w:rsid w:val="002D38B9"/>
    <w:rsid w:val="002D546D"/>
    <w:rsid w:val="002D683A"/>
    <w:rsid w:val="002E31E5"/>
    <w:rsid w:val="002E52C2"/>
    <w:rsid w:val="002F0BB8"/>
    <w:rsid w:val="002F4901"/>
    <w:rsid w:val="002F624E"/>
    <w:rsid w:val="00303591"/>
    <w:rsid w:val="00306CB0"/>
    <w:rsid w:val="00307219"/>
    <w:rsid w:val="003115C9"/>
    <w:rsid w:val="0031305E"/>
    <w:rsid w:val="00316981"/>
    <w:rsid w:val="00320073"/>
    <w:rsid w:val="00320C10"/>
    <w:rsid w:val="00320CB8"/>
    <w:rsid w:val="0032178F"/>
    <w:rsid w:val="00322183"/>
    <w:rsid w:val="00322671"/>
    <w:rsid w:val="003226AA"/>
    <w:rsid w:val="00323F2B"/>
    <w:rsid w:val="003247AE"/>
    <w:rsid w:val="0032626F"/>
    <w:rsid w:val="00326BD6"/>
    <w:rsid w:val="00326D7C"/>
    <w:rsid w:val="00327EE9"/>
    <w:rsid w:val="003339BA"/>
    <w:rsid w:val="00334378"/>
    <w:rsid w:val="00334390"/>
    <w:rsid w:val="00335A31"/>
    <w:rsid w:val="00335F83"/>
    <w:rsid w:val="0033779B"/>
    <w:rsid w:val="003377DC"/>
    <w:rsid w:val="00340335"/>
    <w:rsid w:val="00340E47"/>
    <w:rsid w:val="003413A9"/>
    <w:rsid w:val="00343052"/>
    <w:rsid w:val="00347910"/>
    <w:rsid w:val="00347913"/>
    <w:rsid w:val="003500E1"/>
    <w:rsid w:val="00352837"/>
    <w:rsid w:val="00353BAF"/>
    <w:rsid w:val="0035624B"/>
    <w:rsid w:val="00356873"/>
    <w:rsid w:val="003609F5"/>
    <w:rsid w:val="00360A6C"/>
    <w:rsid w:val="003614FB"/>
    <w:rsid w:val="00361C4C"/>
    <w:rsid w:val="00363547"/>
    <w:rsid w:val="003643ED"/>
    <w:rsid w:val="003671E2"/>
    <w:rsid w:val="00367C90"/>
    <w:rsid w:val="00370392"/>
    <w:rsid w:val="00374870"/>
    <w:rsid w:val="00374DB3"/>
    <w:rsid w:val="00376A46"/>
    <w:rsid w:val="0037700A"/>
    <w:rsid w:val="00377C24"/>
    <w:rsid w:val="003803B1"/>
    <w:rsid w:val="0038122F"/>
    <w:rsid w:val="0038140A"/>
    <w:rsid w:val="00382016"/>
    <w:rsid w:val="00382C5C"/>
    <w:rsid w:val="0039162D"/>
    <w:rsid w:val="00391841"/>
    <w:rsid w:val="0039423A"/>
    <w:rsid w:val="00395B6B"/>
    <w:rsid w:val="0039659D"/>
    <w:rsid w:val="00397CBF"/>
    <w:rsid w:val="003A1CCC"/>
    <w:rsid w:val="003A20B2"/>
    <w:rsid w:val="003A510B"/>
    <w:rsid w:val="003A5DD1"/>
    <w:rsid w:val="003A7B40"/>
    <w:rsid w:val="003B3858"/>
    <w:rsid w:val="003B3F53"/>
    <w:rsid w:val="003B4822"/>
    <w:rsid w:val="003B4F04"/>
    <w:rsid w:val="003B5105"/>
    <w:rsid w:val="003B5441"/>
    <w:rsid w:val="003B7399"/>
    <w:rsid w:val="003C0743"/>
    <w:rsid w:val="003C1844"/>
    <w:rsid w:val="003C385C"/>
    <w:rsid w:val="003C4A2E"/>
    <w:rsid w:val="003C6BE3"/>
    <w:rsid w:val="003C6C2C"/>
    <w:rsid w:val="003D0544"/>
    <w:rsid w:val="003D2331"/>
    <w:rsid w:val="003D2945"/>
    <w:rsid w:val="003D4661"/>
    <w:rsid w:val="003D58FF"/>
    <w:rsid w:val="003E171C"/>
    <w:rsid w:val="003E1779"/>
    <w:rsid w:val="003E35E5"/>
    <w:rsid w:val="003E7305"/>
    <w:rsid w:val="003F08DF"/>
    <w:rsid w:val="003F2EB4"/>
    <w:rsid w:val="003F37DC"/>
    <w:rsid w:val="003F497D"/>
    <w:rsid w:val="003F5312"/>
    <w:rsid w:val="003F5A5B"/>
    <w:rsid w:val="003F6CF3"/>
    <w:rsid w:val="003F7CBC"/>
    <w:rsid w:val="003F7F14"/>
    <w:rsid w:val="00401772"/>
    <w:rsid w:val="00401BE8"/>
    <w:rsid w:val="0040234C"/>
    <w:rsid w:val="0040300E"/>
    <w:rsid w:val="00403602"/>
    <w:rsid w:val="004054E2"/>
    <w:rsid w:val="00406999"/>
    <w:rsid w:val="00407D45"/>
    <w:rsid w:val="0041339E"/>
    <w:rsid w:val="004150B6"/>
    <w:rsid w:val="00415496"/>
    <w:rsid w:val="00417D15"/>
    <w:rsid w:val="0042116E"/>
    <w:rsid w:val="0042146B"/>
    <w:rsid w:val="00423D41"/>
    <w:rsid w:val="00424C84"/>
    <w:rsid w:val="004251B2"/>
    <w:rsid w:val="00425787"/>
    <w:rsid w:val="00427801"/>
    <w:rsid w:val="004305D5"/>
    <w:rsid w:val="00430AAC"/>
    <w:rsid w:val="0043119B"/>
    <w:rsid w:val="00433F3E"/>
    <w:rsid w:val="00434072"/>
    <w:rsid w:val="00435A06"/>
    <w:rsid w:val="00436588"/>
    <w:rsid w:val="00441351"/>
    <w:rsid w:val="004418B0"/>
    <w:rsid w:val="00442F2A"/>
    <w:rsid w:val="004438DB"/>
    <w:rsid w:val="00447058"/>
    <w:rsid w:val="004521AE"/>
    <w:rsid w:val="004534B6"/>
    <w:rsid w:val="00455061"/>
    <w:rsid w:val="00456C67"/>
    <w:rsid w:val="004603AA"/>
    <w:rsid w:val="0047285E"/>
    <w:rsid w:val="00473B4B"/>
    <w:rsid w:val="00474321"/>
    <w:rsid w:val="0047597C"/>
    <w:rsid w:val="00477A29"/>
    <w:rsid w:val="004800EC"/>
    <w:rsid w:val="00481E53"/>
    <w:rsid w:val="00482214"/>
    <w:rsid w:val="004832DC"/>
    <w:rsid w:val="00483918"/>
    <w:rsid w:val="00484F29"/>
    <w:rsid w:val="00487245"/>
    <w:rsid w:val="0048764D"/>
    <w:rsid w:val="00490731"/>
    <w:rsid w:val="00491920"/>
    <w:rsid w:val="0049297B"/>
    <w:rsid w:val="00492F9B"/>
    <w:rsid w:val="00493011"/>
    <w:rsid w:val="004A306D"/>
    <w:rsid w:val="004A3727"/>
    <w:rsid w:val="004A3F34"/>
    <w:rsid w:val="004A4CE6"/>
    <w:rsid w:val="004A6B17"/>
    <w:rsid w:val="004A7C80"/>
    <w:rsid w:val="004B1399"/>
    <w:rsid w:val="004B2C95"/>
    <w:rsid w:val="004B5526"/>
    <w:rsid w:val="004B7574"/>
    <w:rsid w:val="004B7726"/>
    <w:rsid w:val="004B7A39"/>
    <w:rsid w:val="004C03F2"/>
    <w:rsid w:val="004C05CD"/>
    <w:rsid w:val="004C0849"/>
    <w:rsid w:val="004C0ABF"/>
    <w:rsid w:val="004C0F6C"/>
    <w:rsid w:val="004C1C11"/>
    <w:rsid w:val="004C1ED5"/>
    <w:rsid w:val="004C2707"/>
    <w:rsid w:val="004C3755"/>
    <w:rsid w:val="004C4E21"/>
    <w:rsid w:val="004C4EA8"/>
    <w:rsid w:val="004C6934"/>
    <w:rsid w:val="004D2D20"/>
    <w:rsid w:val="004D3307"/>
    <w:rsid w:val="004D3B3A"/>
    <w:rsid w:val="004D641C"/>
    <w:rsid w:val="004D6A3D"/>
    <w:rsid w:val="004D75B9"/>
    <w:rsid w:val="004D79C1"/>
    <w:rsid w:val="004E04F0"/>
    <w:rsid w:val="004E0BBA"/>
    <w:rsid w:val="004E2934"/>
    <w:rsid w:val="004E5666"/>
    <w:rsid w:val="004E6D97"/>
    <w:rsid w:val="004F0477"/>
    <w:rsid w:val="004F0F70"/>
    <w:rsid w:val="004F24F0"/>
    <w:rsid w:val="004F3EE3"/>
    <w:rsid w:val="004F492A"/>
    <w:rsid w:val="004F4AAE"/>
    <w:rsid w:val="005007EE"/>
    <w:rsid w:val="00503BF9"/>
    <w:rsid w:val="00503DC4"/>
    <w:rsid w:val="0050728A"/>
    <w:rsid w:val="00507C0F"/>
    <w:rsid w:val="0051169F"/>
    <w:rsid w:val="00511E5E"/>
    <w:rsid w:val="00511EE1"/>
    <w:rsid w:val="00514030"/>
    <w:rsid w:val="005157E6"/>
    <w:rsid w:val="00515D0F"/>
    <w:rsid w:val="005167C1"/>
    <w:rsid w:val="0051696E"/>
    <w:rsid w:val="00520C86"/>
    <w:rsid w:val="00520F4A"/>
    <w:rsid w:val="00523457"/>
    <w:rsid w:val="00525449"/>
    <w:rsid w:val="0053023E"/>
    <w:rsid w:val="0053048B"/>
    <w:rsid w:val="00531C90"/>
    <w:rsid w:val="00533EB7"/>
    <w:rsid w:val="00534629"/>
    <w:rsid w:val="0053755F"/>
    <w:rsid w:val="00546193"/>
    <w:rsid w:val="005478EF"/>
    <w:rsid w:val="00547BFE"/>
    <w:rsid w:val="00547DDD"/>
    <w:rsid w:val="00550664"/>
    <w:rsid w:val="00552070"/>
    <w:rsid w:val="00552A0D"/>
    <w:rsid w:val="00553EFB"/>
    <w:rsid w:val="00555B48"/>
    <w:rsid w:val="00555BAB"/>
    <w:rsid w:val="005560BF"/>
    <w:rsid w:val="005560D5"/>
    <w:rsid w:val="00557E03"/>
    <w:rsid w:val="005602D8"/>
    <w:rsid w:val="00562CFE"/>
    <w:rsid w:val="00562D62"/>
    <w:rsid w:val="00565609"/>
    <w:rsid w:val="00565B00"/>
    <w:rsid w:val="00565C81"/>
    <w:rsid w:val="005671A6"/>
    <w:rsid w:val="00567527"/>
    <w:rsid w:val="0056778C"/>
    <w:rsid w:val="005701A7"/>
    <w:rsid w:val="005706AC"/>
    <w:rsid w:val="0057169A"/>
    <w:rsid w:val="0057175F"/>
    <w:rsid w:val="0057331C"/>
    <w:rsid w:val="00576CB9"/>
    <w:rsid w:val="005773DA"/>
    <w:rsid w:val="00577B4C"/>
    <w:rsid w:val="00577C60"/>
    <w:rsid w:val="005819FE"/>
    <w:rsid w:val="00582E70"/>
    <w:rsid w:val="00583E83"/>
    <w:rsid w:val="00585FA6"/>
    <w:rsid w:val="00586934"/>
    <w:rsid w:val="00586AA1"/>
    <w:rsid w:val="00587971"/>
    <w:rsid w:val="00587CBB"/>
    <w:rsid w:val="00591065"/>
    <w:rsid w:val="00592129"/>
    <w:rsid w:val="0059312F"/>
    <w:rsid w:val="00593B3C"/>
    <w:rsid w:val="00596145"/>
    <w:rsid w:val="00596A57"/>
    <w:rsid w:val="00596DF7"/>
    <w:rsid w:val="0059717E"/>
    <w:rsid w:val="005971CE"/>
    <w:rsid w:val="005A0CF8"/>
    <w:rsid w:val="005A48E8"/>
    <w:rsid w:val="005A4CA7"/>
    <w:rsid w:val="005A5D3B"/>
    <w:rsid w:val="005A6583"/>
    <w:rsid w:val="005B1674"/>
    <w:rsid w:val="005B3358"/>
    <w:rsid w:val="005B4A9D"/>
    <w:rsid w:val="005C1951"/>
    <w:rsid w:val="005C2510"/>
    <w:rsid w:val="005C29C0"/>
    <w:rsid w:val="005C43A5"/>
    <w:rsid w:val="005C4BE8"/>
    <w:rsid w:val="005C6B5F"/>
    <w:rsid w:val="005C7834"/>
    <w:rsid w:val="005D1064"/>
    <w:rsid w:val="005D1081"/>
    <w:rsid w:val="005D45C5"/>
    <w:rsid w:val="005D60E8"/>
    <w:rsid w:val="005D7F5D"/>
    <w:rsid w:val="005E5D09"/>
    <w:rsid w:val="005E6079"/>
    <w:rsid w:val="005E7CBA"/>
    <w:rsid w:val="005F07C7"/>
    <w:rsid w:val="005F2EA5"/>
    <w:rsid w:val="005F3B0F"/>
    <w:rsid w:val="005F40AF"/>
    <w:rsid w:val="005F41AD"/>
    <w:rsid w:val="005F496E"/>
    <w:rsid w:val="005F4F5D"/>
    <w:rsid w:val="005F6F3B"/>
    <w:rsid w:val="005F79A3"/>
    <w:rsid w:val="0060222D"/>
    <w:rsid w:val="00602A6F"/>
    <w:rsid w:val="00603F3E"/>
    <w:rsid w:val="00605D4E"/>
    <w:rsid w:val="00607A54"/>
    <w:rsid w:val="00610D87"/>
    <w:rsid w:val="00612227"/>
    <w:rsid w:val="006123DE"/>
    <w:rsid w:val="006128F3"/>
    <w:rsid w:val="00614508"/>
    <w:rsid w:val="00621198"/>
    <w:rsid w:val="006216F7"/>
    <w:rsid w:val="00621F40"/>
    <w:rsid w:val="0062347F"/>
    <w:rsid w:val="0062680E"/>
    <w:rsid w:val="0063356B"/>
    <w:rsid w:val="00633B4B"/>
    <w:rsid w:val="0063585E"/>
    <w:rsid w:val="006369CA"/>
    <w:rsid w:val="0063790C"/>
    <w:rsid w:val="00637A4A"/>
    <w:rsid w:val="006403DA"/>
    <w:rsid w:val="00640A35"/>
    <w:rsid w:val="00641995"/>
    <w:rsid w:val="00641EC1"/>
    <w:rsid w:val="006424F3"/>
    <w:rsid w:val="006438E7"/>
    <w:rsid w:val="0064446D"/>
    <w:rsid w:val="00645424"/>
    <w:rsid w:val="00650DF8"/>
    <w:rsid w:val="00651EDD"/>
    <w:rsid w:val="0065278D"/>
    <w:rsid w:val="0065316C"/>
    <w:rsid w:val="006540A7"/>
    <w:rsid w:val="006563C8"/>
    <w:rsid w:val="006565DD"/>
    <w:rsid w:val="00657813"/>
    <w:rsid w:val="00657D2B"/>
    <w:rsid w:val="00662484"/>
    <w:rsid w:val="006672E4"/>
    <w:rsid w:val="006707D6"/>
    <w:rsid w:val="00671146"/>
    <w:rsid w:val="00673958"/>
    <w:rsid w:val="006762BC"/>
    <w:rsid w:val="00676320"/>
    <w:rsid w:val="00677329"/>
    <w:rsid w:val="0068095D"/>
    <w:rsid w:val="00681942"/>
    <w:rsid w:val="00686F8F"/>
    <w:rsid w:val="00687BD5"/>
    <w:rsid w:val="00690503"/>
    <w:rsid w:val="00691472"/>
    <w:rsid w:val="0069569D"/>
    <w:rsid w:val="00695B25"/>
    <w:rsid w:val="006A237E"/>
    <w:rsid w:val="006A28FB"/>
    <w:rsid w:val="006A35E9"/>
    <w:rsid w:val="006A3697"/>
    <w:rsid w:val="006A37C7"/>
    <w:rsid w:val="006A421E"/>
    <w:rsid w:val="006A69FA"/>
    <w:rsid w:val="006A7892"/>
    <w:rsid w:val="006A7DD8"/>
    <w:rsid w:val="006B0286"/>
    <w:rsid w:val="006B1AD3"/>
    <w:rsid w:val="006B37A2"/>
    <w:rsid w:val="006B37F4"/>
    <w:rsid w:val="006B73FE"/>
    <w:rsid w:val="006B7E86"/>
    <w:rsid w:val="006C033F"/>
    <w:rsid w:val="006C040F"/>
    <w:rsid w:val="006C0D1B"/>
    <w:rsid w:val="006C469A"/>
    <w:rsid w:val="006C7C3D"/>
    <w:rsid w:val="006C7FD0"/>
    <w:rsid w:val="006D0BC1"/>
    <w:rsid w:val="006D114C"/>
    <w:rsid w:val="006D2BB1"/>
    <w:rsid w:val="006D38AE"/>
    <w:rsid w:val="006D44E2"/>
    <w:rsid w:val="006D53B6"/>
    <w:rsid w:val="006D6085"/>
    <w:rsid w:val="006E0213"/>
    <w:rsid w:val="006E06F1"/>
    <w:rsid w:val="006E0DAC"/>
    <w:rsid w:val="006E108A"/>
    <w:rsid w:val="006E220D"/>
    <w:rsid w:val="006E277C"/>
    <w:rsid w:val="006E30A8"/>
    <w:rsid w:val="006E6607"/>
    <w:rsid w:val="006E6E5A"/>
    <w:rsid w:val="006E715B"/>
    <w:rsid w:val="006E75A4"/>
    <w:rsid w:val="006F00D3"/>
    <w:rsid w:val="006F0314"/>
    <w:rsid w:val="006F14DC"/>
    <w:rsid w:val="006F3ABD"/>
    <w:rsid w:val="006F3EED"/>
    <w:rsid w:val="006F4461"/>
    <w:rsid w:val="006F7486"/>
    <w:rsid w:val="007032FE"/>
    <w:rsid w:val="00703ABC"/>
    <w:rsid w:val="00703E84"/>
    <w:rsid w:val="007048DA"/>
    <w:rsid w:val="0070623B"/>
    <w:rsid w:val="00710B49"/>
    <w:rsid w:val="00715C3D"/>
    <w:rsid w:val="007167C0"/>
    <w:rsid w:val="00717CCC"/>
    <w:rsid w:val="00717ECF"/>
    <w:rsid w:val="00722F31"/>
    <w:rsid w:val="007236F0"/>
    <w:rsid w:val="00724231"/>
    <w:rsid w:val="00724A0E"/>
    <w:rsid w:val="00725A4C"/>
    <w:rsid w:val="00725A65"/>
    <w:rsid w:val="00726FB4"/>
    <w:rsid w:val="00727026"/>
    <w:rsid w:val="00730C14"/>
    <w:rsid w:val="00731AE2"/>
    <w:rsid w:val="00732246"/>
    <w:rsid w:val="007332D1"/>
    <w:rsid w:val="00734095"/>
    <w:rsid w:val="0073466D"/>
    <w:rsid w:val="00734F93"/>
    <w:rsid w:val="00735D5C"/>
    <w:rsid w:val="00736602"/>
    <w:rsid w:val="007371EA"/>
    <w:rsid w:val="00737499"/>
    <w:rsid w:val="00737854"/>
    <w:rsid w:val="00740EE8"/>
    <w:rsid w:val="007415E8"/>
    <w:rsid w:val="00741C71"/>
    <w:rsid w:val="00743920"/>
    <w:rsid w:val="00744F3E"/>
    <w:rsid w:val="00747382"/>
    <w:rsid w:val="00747E23"/>
    <w:rsid w:val="00747F2A"/>
    <w:rsid w:val="00750F40"/>
    <w:rsid w:val="00752875"/>
    <w:rsid w:val="0075438C"/>
    <w:rsid w:val="00755A4C"/>
    <w:rsid w:val="00755B71"/>
    <w:rsid w:val="0075605D"/>
    <w:rsid w:val="0075698C"/>
    <w:rsid w:val="0075711F"/>
    <w:rsid w:val="00757D51"/>
    <w:rsid w:val="00761A86"/>
    <w:rsid w:val="00762986"/>
    <w:rsid w:val="007639E0"/>
    <w:rsid w:val="00764527"/>
    <w:rsid w:val="00764D48"/>
    <w:rsid w:val="00766CF7"/>
    <w:rsid w:val="007675A9"/>
    <w:rsid w:val="00770FEC"/>
    <w:rsid w:val="00774E22"/>
    <w:rsid w:val="007750F0"/>
    <w:rsid w:val="00775B00"/>
    <w:rsid w:val="007766B7"/>
    <w:rsid w:val="007804E0"/>
    <w:rsid w:val="00780A0F"/>
    <w:rsid w:val="00780B32"/>
    <w:rsid w:val="00783A8D"/>
    <w:rsid w:val="00783A9B"/>
    <w:rsid w:val="00785E1D"/>
    <w:rsid w:val="007877B5"/>
    <w:rsid w:val="0079307B"/>
    <w:rsid w:val="00793CC7"/>
    <w:rsid w:val="00795336"/>
    <w:rsid w:val="00796B41"/>
    <w:rsid w:val="00797C8E"/>
    <w:rsid w:val="007A4207"/>
    <w:rsid w:val="007A463F"/>
    <w:rsid w:val="007A54FA"/>
    <w:rsid w:val="007A66E1"/>
    <w:rsid w:val="007A7322"/>
    <w:rsid w:val="007B0C95"/>
    <w:rsid w:val="007B17C0"/>
    <w:rsid w:val="007B4915"/>
    <w:rsid w:val="007B54C7"/>
    <w:rsid w:val="007B55DC"/>
    <w:rsid w:val="007B59AA"/>
    <w:rsid w:val="007B7EBB"/>
    <w:rsid w:val="007C1048"/>
    <w:rsid w:val="007C1C0B"/>
    <w:rsid w:val="007C287C"/>
    <w:rsid w:val="007C4AE3"/>
    <w:rsid w:val="007C5087"/>
    <w:rsid w:val="007C51C0"/>
    <w:rsid w:val="007C5A5C"/>
    <w:rsid w:val="007C5D3F"/>
    <w:rsid w:val="007D0F09"/>
    <w:rsid w:val="007D2642"/>
    <w:rsid w:val="007D4D15"/>
    <w:rsid w:val="007D5E11"/>
    <w:rsid w:val="007D6D97"/>
    <w:rsid w:val="007D75B0"/>
    <w:rsid w:val="007E3B7B"/>
    <w:rsid w:val="007E4085"/>
    <w:rsid w:val="007E4256"/>
    <w:rsid w:val="007E79B0"/>
    <w:rsid w:val="007E7E73"/>
    <w:rsid w:val="007F0339"/>
    <w:rsid w:val="007F1B90"/>
    <w:rsid w:val="007F2EE0"/>
    <w:rsid w:val="007F36A2"/>
    <w:rsid w:val="007F4CE3"/>
    <w:rsid w:val="007F4DE3"/>
    <w:rsid w:val="007F4E59"/>
    <w:rsid w:val="007F74BF"/>
    <w:rsid w:val="008003C4"/>
    <w:rsid w:val="008010DC"/>
    <w:rsid w:val="008026B1"/>
    <w:rsid w:val="0080288F"/>
    <w:rsid w:val="00802DA1"/>
    <w:rsid w:val="00804CF6"/>
    <w:rsid w:val="00804D19"/>
    <w:rsid w:val="0080644E"/>
    <w:rsid w:val="00806A1F"/>
    <w:rsid w:val="00807F62"/>
    <w:rsid w:val="0081019A"/>
    <w:rsid w:val="008116ED"/>
    <w:rsid w:val="00811AEF"/>
    <w:rsid w:val="00811C1C"/>
    <w:rsid w:val="0081200D"/>
    <w:rsid w:val="00814752"/>
    <w:rsid w:val="0081583E"/>
    <w:rsid w:val="00817980"/>
    <w:rsid w:val="008218EF"/>
    <w:rsid w:val="00823FE0"/>
    <w:rsid w:val="00827FCB"/>
    <w:rsid w:val="008301E9"/>
    <w:rsid w:val="00831EB3"/>
    <w:rsid w:val="008322C3"/>
    <w:rsid w:val="00833AEE"/>
    <w:rsid w:val="00833FB0"/>
    <w:rsid w:val="008355D2"/>
    <w:rsid w:val="00836446"/>
    <w:rsid w:val="00837354"/>
    <w:rsid w:val="008413A2"/>
    <w:rsid w:val="00842D03"/>
    <w:rsid w:val="00843F07"/>
    <w:rsid w:val="00843F45"/>
    <w:rsid w:val="00844241"/>
    <w:rsid w:val="00844342"/>
    <w:rsid w:val="00846AA3"/>
    <w:rsid w:val="0084790F"/>
    <w:rsid w:val="00850595"/>
    <w:rsid w:val="00852A04"/>
    <w:rsid w:val="00854307"/>
    <w:rsid w:val="00860A0C"/>
    <w:rsid w:val="00860B7A"/>
    <w:rsid w:val="008615F9"/>
    <w:rsid w:val="008631CB"/>
    <w:rsid w:val="008631FD"/>
    <w:rsid w:val="0086460F"/>
    <w:rsid w:val="00864DE2"/>
    <w:rsid w:val="00865F63"/>
    <w:rsid w:val="0086711C"/>
    <w:rsid w:val="0087085A"/>
    <w:rsid w:val="00871F39"/>
    <w:rsid w:val="008725AC"/>
    <w:rsid w:val="00874C72"/>
    <w:rsid w:val="00877BBB"/>
    <w:rsid w:val="0088226F"/>
    <w:rsid w:val="00883047"/>
    <w:rsid w:val="00883342"/>
    <w:rsid w:val="008841DC"/>
    <w:rsid w:val="00885DCC"/>
    <w:rsid w:val="008917B8"/>
    <w:rsid w:val="00891892"/>
    <w:rsid w:val="00892D8F"/>
    <w:rsid w:val="00893394"/>
    <w:rsid w:val="0089469B"/>
    <w:rsid w:val="008962C8"/>
    <w:rsid w:val="00897955"/>
    <w:rsid w:val="008A1C28"/>
    <w:rsid w:val="008A1DB7"/>
    <w:rsid w:val="008A1FFC"/>
    <w:rsid w:val="008A4D40"/>
    <w:rsid w:val="008B0B5B"/>
    <w:rsid w:val="008B19B2"/>
    <w:rsid w:val="008B3AE5"/>
    <w:rsid w:val="008B4382"/>
    <w:rsid w:val="008B69E6"/>
    <w:rsid w:val="008B7CC1"/>
    <w:rsid w:val="008C0008"/>
    <w:rsid w:val="008C1EDE"/>
    <w:rsid w:val="008C361C"/>
    <w:rsid w:val="008C3C31"/>
    <w:rsid w:val="008C4B3A"/>
    <w:rsid w:val="008C6A55"/>
    <w:rsid w:val="008C7BA8"/>
    <w:rsid w:val="008D39CA"/>
    <w:rsid w:val="008D3F49"/>
    <w:rsid w:val="008D5C39"/>
    <w:rsid w:val="008E41C9"/>
    <w:rsid w:val="008E5E5D"/>
    <w:rsid w:val="008E6A6F"/>
    <w:rsid w:val="008F01F0"/>
    <w:rsid w:val="008F0AED"/>
    <w:rsid w:val="008F1A0E"/>
    <w:rsid w:val="008F26CF"/>
    <w:rsid w:val="008F49B7"/>
    <w:rsid w:val="008F7B42"/>
    <w:rsid w:val="00901DB4"/>
    <w:rsid w:val="009022C3"/>
    <w:rsid w:val="00907F15"/>
    <w:rsid w:val="00910295"/>
    <w:rsid w:val="00910AD6"/>
    <w:rsid w:val="00910C86"/>
    <w:rsid w:val="00910D72"/>
    <w:rsid w:val="0091125F"/>
    <w:rsid w:val="009130D7"/>
    <w:rsid w:val="00913644"/>
    <w:rsid w:val="00915CEA"/>
    <w:rsid w:val="00915D2F"/>
    <w:rsid w:val="009163FA"/>
    <w:rsid w:val="0091777F"/>
    <w:rsid w:val="00917B96"/>
    <w:rsid w:val="00917BEC"/>
    <w:rsid w:val="00921C34"/>
    <w:rsid w:val="00921D30"/>
    <w:rsid w:val="00922125"/>
    <w:rsid w:val="00923D10"/>
    <w:rsid w:val="00923FEF"/>
    <w:rsid w:val="00924AF0"/>
    <w:rsid w:val="0092734A"/>
    <w:rsid w:val="00927492"/>
    <w:rsid w:val="00931070"/>
    <w:rsid w:val="00933E00"/>
    <w:rsid w:val="0093466E"/>
    <w:rsid w:val="00934C7E"/>
    <w:rsid w:val="00934F75"/>
    <w:rsid w:val="009371E2"/>
    <w:rsid w:val="009378D9"/>
    <w:rsid w:val="00940A8B"/>
    <w:rsid w:val="00940D8E"/>
    <w:rsid w:val="00941343"/>
    <w:rsid w:val="00941D1F"/>
    <w:rsid w:val="0094250E"/>
    <w:rsid w:val="00943B9F"/>
    <w:rsid w:val="00944666"/>
    <w:rsid w:val="00945096"/>
    <w:rsid w:val="0094545A"/>
    <w:rsid w:val="00945FDB"/>
    <w:rsid w:val="0094609D"/>
    <w:rsid w:val="009519FC"/>
    <w:rsid w:val="00952493"/>
    <w:rsid w:val="00954EF6"/>
    <w:rsid w:val="00957617"/>
    <w:rsid w:val="009708E7"/>
    <w:rsid w:val="00973223"/>
    <w:rsid w:val="00973C4F"/>
    <w:rsid w:val="00977C80"/>
    <w:rsid w:val="00983C1A"/>
    <w:rsid w:val="00985B39"/>
    <w:rsid w:val="00985EA5"/>
    <w:rsid w:val="009860C7"/>
    <w:rsid w:val="00986B1F"/>
    <w:rsid w:val="00987A21"/>
    <w:rsid w:val="00990A24"/>
    <w:rsid w:val="00991567"/>
    <w:rsid w:val="00991C84"/>
    <w:rsid w:val="00994F63"/>
    <w:rsid w:val="00997BC4"/>
    <w:rsid w:val="009A1005"/>
    <w:rsid w:val="009A287E"/>
    <w:rsid w:val="009A2B17"/>
    <w:rsid w:val="009A33F0"/>
    <w:rsid w:val="009A3743"/>
    <w:rsid w:val="009A3D19"/>
    <w:rsid w:val="009A519D"/>
    <w:rsid w:val="009A6452"/>
    <w:rsid w:val="009A6B36"/>
    <w:rsid w:val="009A72CC"/>
    <w:rsid w:val="009A7620"/>
    <w:rsid w:val="009B0112"/>
    <w:rsid w:val="009B0DA1"/>
    <w:rsid w:val="009B6532"/>
    <w:rsid w:val="009C0A28"/>
    <w:rsid w:val="009C2216"/>
    <w:rsid w:val="009C2673"/>
    <w:rsid w:val="009C2C67"/>
    <w:rsid w:val="009C41F0"/>
    <w:rsid w:val="009C573A"/>
    <w:rsid w:val="009C5E8C"/>
    <w:rsid w:val="009C6650"/>
    <w:rsid w:val="009D07B8"/>
    <w:rsid w:val="009D2BE9"/>
    <w:rsid w:val="009D2F76"/>
    <w:rsid w:val="009D304A"/>
    <w:rsid w:val="009D57E8"/>
    <w:rsid w:val="009E1022"/>
    <w:rsid w:val="009E1E70"/>
    <w:rsid w:val="009E48DD"/>
    <w:rsid w:val="009E5AB9"/>
    <w:rsid w:val="009F2039"/>
    <w:rsid w:val="009F34A2"/>
    <w:rsid w:val="009F52F8"/>
    <w:rsid w:val="009F55E3"/>
    <w:rsid w:val="009F59D8"/>
    <w:rsid w:val="009F67F6"/>
    <w:rsid w:val="00A00D31"/>
    <w:rsid w:val="00A01944"/>
    <w:rsid w:val="00A01EE0"/>
    <w:rsid w:val="00A0289B"/>
    <w:rsid w:val="00A03D99"/>
    <w:rsid w:val="00A044B2"/>
    <w:rsid w:val="00A0493A"/>
    <w:rsid w:val="00A05FBF"/>
    <w:rsid w:val="00A06B91"/>
    <w:rsid w:val="00A07250"/>
    <w:rsid w:val="00A157F7"/>
    <w:rsid w:val="00A20F3C"/>
    <w:rsid w:val="00A2149D"/>
    <w:rsid w:val="00A21B96"/>
    <w:rsid w:val="00A233ED"/>
    <w:rsid w:val="00A24224"/>
    <w:rsid w:val="00A245B5"/>
    <w:rsid w:val="00A25C00"/>
    <w:rsid w:val="00A30E18"/>
    <w:rsid w:val="00A3171A"/>
    <w:rsid w:val="00A31BA0"/>
    <w:rsid w:val="00A3279F"/>
    <w:rsid w:val="00A32A48"/>
    <w:rsid w:val="00A409A9"/>
    <w:rsid w:val="00A41C73"/>
    <w:rsid w:val="00A42297"/>
    <w:rsid w:val="00A4280F"/>
    <w:rsid w:val="00A43120"/>
    <w:rsid w:val="00A436E3"/>
    <w:rsid w:val="00A46FA4"/>
    <w:rsid w:val="00A47039"/>
    <w:rsid w:val="00A5099C"/>
    <w:rsid w:val="00A52DEB"/>
    <w:rsid w:val="00A54C80"/>
    <w:rsid w:val="00A54CD8"/>
    <w:rsid w:val="00A55EC9"/>
    <w:rsid w:val="00A560CA"/>
    <w:rsid w:val="00A56945"/>
    <w:rsid w:val="00A615CE"/>
    <w:rsid w:val="00A625BE"/>
    <w:rsid w:val="00A66CCE"/>
    <w:rsid w:val="00A66E90"/>
    <w:rsid w:val="00A70BD3"/>
    <w:rsid w:val="00A72230"/>
    <w:rsid w:val="00A74B2D"/>
    <w:rsid w:val="00A75F19"/>
    <w:rsid w:val="00A76206"/>
    <w:rsid w:val="00A805C2"/>
    <w:rsid w:val="00A813AE"/>
    <w:rsid w:val="00A84AFE"/>
    <w:rsid w:val="00A85A1D"/>
    <w:rsid w:val="00A85AA6"/>
    <w:rsid w:val="00A870D6"/>
    <w:rsid w:val="00A87714"/>
    <w:rsid w:val="00A87B71"/>
    <w:rsid w:val="00A92E25"/>
    <w:rsid w:val="00A92E51"/>
    <w:rsid w:val="00A945D9"/>
    <w:rsid w:val="00A94624"/>
    <w:rsid w:val="00A964D5"/>
    <w:rsid w:val="00A97AEA"/>
    <w:rsid w:val="00AA18D0"/>
    <w:rsid w:val="00AA192C"/>
    <w:rsid w:val="00AA1BBC"/>
    <w:rsid w:val="00AA356C"/>
    <w:rsid w:val="00AA71E2"/>
    <w:rsid w:val="00AA7CC8"/>
    <w:rsid w:val="00AB1637"/>
    <w:rsid w:val="00AB2A65"/>
    <w:rsid w:val="00AB3C80"/>
    <w:rsid w:val="00AB486A"/>
    <w:rsid w:val="00AB591A"/>
    <w:rsid w:val="00AB7CCB"/>
    <w:rsid w:val="00AC102B"/>
    <w:rsid w:val="00AC23C8"/>
    <w:rsid w:val="00AC5B41"/>
    <w:rsid w:val="00AC6EB6"/>
    <w:rsid w:val="00AC718D"/>
    <w:rsid w:val="00AC7853"/>
    <w:rsid w:val="00AD00C2"/>
    <w:rsid w:val="00AD183A"/>
    <w:rsid w:val="00AD2E24"/>
    <w:rsid w:val="00AD32CF"/>
    <w:rsid w:val="00AD41DF"/>
    <w:rsid w:val="00AD4ED6"/>
    <w:rsid w:val="00AD5E6E"/>
    <w:rsid w:val="00AE0A57"/>
    <w:rsid w:val="00AE327A"/>
    <w:rsid w:val="00AE72DF"/>
    <w:rsid w:val="00AF2DF1"/>
    <w:rsid w:val="00AF7049"/>
    <w:rsid w:val="00AF7201"/>
    <w:rsid w:val="00B0132F"/>
    <w:rsid w:val="00B0153B"/>
    <w:rsid w:val="00B04210"/>
    <w:rsid w:val="00B047B4"/>
    <w:rsid w:val="00B04FE9"/>
    <w:rsid w:val="00B0600F"/>
    <w:rsid w:val="00B07E1E"/>
    <w:rsid w:val="00B124AF"/>
    <w:rsid w:val="00B140E6"/>
    <w:rsid w:val="00B16090"/>
    <w:rsid w:val="00B16501"/>
    <w:rsid w:val="00B1685A"/>
    <w:rsid w:val="00B20937"/>
    <w:rsid w:val="00B211FE"/>
    <w:rsid w:val="00B216BB"/>
    <w:rsid w:val="00B22E5C"/>
    <w:rsid w:val="00B25747"/>
    <w:rsid w:val="00B2575B"/>
    <w:rsid w:val="00B258B2"/>
    <w:rsid w:val="00B25C91"/>
    <w:rsid w:val="00B26FA8"/>
    <w:rsid w:val="00B31305"/>
    <w:rsid w:val="00B317F8"/>
    <w:rsid w:val="00B331E4"/>
    <w:rsid w:val="00B33FAD"/>
    <w:rsid w:val="00B34AFB"/>
    <w:rsid w:val="00B36131"/>
    <w:rsid w:val="00B36FB2"/>
    <w:rsid w:val="00B37F31"/>
    <w:rsid w:val="00B43FB4"/>
    <w:rsid w:val="00B4404F"/>
    <w:rsid w:val="00B4458A"/>
    <w:rsid w:val="00B451BB"/>
    <w:rsid w:val="00B452B1"/>
    <w:rsid w:val="00B455D2"/>
    <w:rsid w:val="00B45918"/>
    <w:rsid w:val="00B45FC7"/>
    <w:rsid w:val="00B50834"/>
    <w:rsid w:val="00B54D31"/>
    <w:rsid w:val="00B5635B"/>
    <w:rsid w:val="00B5750C"/>
    <w:rsid w:val="00B5766C"/>
    <w:rsid w:val="00B634C0"/>
    <w:rsid w:val="00B66174"/>
    <w:rsid w:val="00B66486"/>
    <w:rsid w:val="00B73359"/>
    <w:rsid w:val="00B75499"/>
    <w:rsid w:val="00B7741B"/>
    <w:rsid w:val="00B8077B"/>
    <w:rsid w:val="00B81B9E"/>
    <w:rsid w:val="00B82E37"/>
    <w:rsid w:val="00B845D2"/>
    <w:rsid w:val="00B8569E"/>
    <w:rsid w:val="00B87221"/>
    <w:rsid w:val="00B87591"/>
    <w:rsid w:val="00B87744"/>
    <w:rsid w:val="00B90412"/>
    <w:rsid w:val="00B90501"/>
    <w:rsid w:val="00B9185D"/>
    <w:rsid w:val="00B918DC"/>
    <w:rsid w:val="00B92BA4"/>
    <w:rsid w:val="00B94DD1"/>
    <w:rsid w:val="00B97A29"/>
    <w:rsid w:val="00BA31EF"/>
    <w:rsid w:val="00BA3CC6"/>
    <w:rsid w:val="00BA4968"/>
    <w:rsid w:val="00BA4E2B"/>
    <w:rsid w:val="00BA5B90"/>
    <w:rsid w:val="00BA6B22"/>
    <w:rsid w:val="00BB0B63"/>
    <w:rsid w:val="00BB3064"/>
    <w:rsid w:val="00BB58CD"/>
    <w:rsid w:val="00BB701E"/>
    <w:rsid w:val="00BB7402"/>
    <w:rsid w:val="00BC1DDE"/>
    <w:rsid w:val="00BC3293"/>
    <w:rsid w:val="00BD132E"/>
    <w:rsid w:val="00BD1332"/>
    <w:rsid w:val="00BD3CB4"/>
    <w:rsid w:val="00BD3DED"/>
    <w:rsid w:val="00BD4CE9"/>
    <w:rsid w:val="00BD5ACB"/>
    <w:rsid w:val="00BD5E7A"/>
    <w:rsid w:val="00BD72A3"/>
    <w:rsid w:val="00BD7F8A"/>
    <w:rsid w:val="00BE02FE"/>
    <w:rsid w:val="00BE24DF"/>
    <w:rsid w:val="00BE3638"/>
    <w:rsid w:val="00BE559F"/>
    <w:rsid w:val="00BE6E28"/>
    <w:rsid w:val="00BE7039"/>
    <w:rsid w:val="00BF2288"/>
    <w:rsid w:val="00BF2861"/>
    <w:rsid w:val="00BF2C34"/>
    <w:rsid w:val="00BF37B7"/>
    <w:rsid w:val="00BF3C46"/>
    <w:rsid w:val="00BF6017"/>
    <w:rsid w:val="00BF721E"/>
    <w:rsid w:val="00C0113D"/>
    <w:rsid w:val="00C04683"/>
    <w:rsid w:val="00C054FA"/>
    <w:rsid w:val="00C07276"/>
    <w:rsid w:val="00C07A96"/>
    <w:rsid w:val="00C11109"/>
    <w:rsid w:val="00C132FB"/>
    <w:rsid w:val="00C138E3"/>
    <w:rsid w:val="00C14D01"/>
    <w:rsid w:val="00C21112"/>
    <w:rsid w:val="00C22860"/>
    <w:rsid w:val="00C24D4F"/>
    <w:rsid w:val="00C27A91"/>
    <w:rsid w:val="00C3106C"/>
    <w:rsid w:val="00C33547"/>
    <w:rsid w:val="00C34495"/>
    <w:rsid w:val="00C3466F"/>
    <w:rsid w:val="00C35D95"/>
    <w:rsid w:val="00C4131A"/>
    <w:rsid w:val="00C43A0D"/>
    <w:rsid w:val="00C44BDE"/>
    <w:rsid w:val="00C45A97"/>
    <w:rsid w:val="00C45ADB"/>
    <w:rsid w:val="00C46293"/>
    <w:rsid w:val="00C474F0"/>
    <w:rsid w:val="00C47F3E"/>
    <w:rsid w:val="00C51B95"/>
    <w:rsid w:val="00C51EAE"/>
    <w:rsid w:val="00C52BD9"/>
    <w:rsid w:val="00C55843"/>
    <w:rsid w:val="00C56A45"/>
    <w:rsid w:val="00C56B1A"/>
    <w:rsid w:val="00C57E67"/>
    <w:rsid w:val="00C60709"/>
    <w:rsid w:val="00C646EF"/>
    <w:rsid w:val="00C648EB"/>
    <w:rsid w:val="00C65E3C"/>
    <w:rsid w:val="00C7020B"/>
    <w:rsid w:val="00C70FB1"/>
    <w:rsid w:val="00C71F63"/>
    <w:rsid w:val="00C73466"/>
    <w:rsid w:val="00C77321"/>
    <w:rsid w:val="00C77DCD"/>
    <w:rsid w:val="00C80785"/>
    <w:rsid w:val="00C80812"/>
    <w:rsid w:val="00C8173D"/>
    <w:rsid w:val="00C82036"/>
    <w:rsid w:val="00C84D27"/>
    <w:rsid w:val="00C866C0"/>
    <w:rsid w:val="00C87443"/>
    <w:rsid w:val="00C87546"/>
    <w:rsid w:val="00C90491"/>
    <w:rsid w:val="00C91BDB"/>
    <w:rsid w:val="00C93931"/>
    <w:rsid w:val="00C94FEC"/>
    <w:rsid w:val="00CA35FA"/>
    <w:rsid w:val="00CA6FAE"/>
    <w:rsid w:val="00CB0017"/>
    <w:rsid w:val="00CB02BE"/>
    <w:rsid w:val="00CB0681"/>
    <w:rsid w:val="00CB2262"/>
    <w:rsid w:val="00CB3BE8"/>
    <w:rsid w:val="00CB4F05"/>
    <w:rsid w:val="00CB657B"/>
    <w:rsid w:val="00CB699D"/>
    <w:rsid w:val="00CB6F9B"/>
    <w:rsid w:val="00CB71CB"/>
    <w:rsid w:val="00CC1A8C"/>
    <w:rsid w:val="00CC2E32"/>
    <w:rsid w:val="00CC4AD1"/>
    <w:rsid w:val="00CD18EA"/>
    <w:rsid w:val="00CD325E"/>
    <w:rsid w:val="00CD6A43"/>
    <w:rsid w:val="00CD708A"/>
    <w:rsid w:val="00CD7459"/>
    <w:rsid w:val="00CE0CB2"/>
    <w:rsid w:val="00CE0DB2"/>
    <w:rsid w:val="00CE163E"/>
    <w:rsid w:val="00CE5468"/>
    <w:rsid w:val="00CE7751"/>
    <w:rsid w:val="00CF0546"/>
    <w:rsid w:val="00CF0C6F"/>
    <w:rsid w:val="00CF5BA5"/>
    <w:rsid w:val="00CF5CEC"/>
    <w:rsid w:val="00CF7476"/>
    <w:rsid w:val="00D057FF"/>
    <w:rsid w:val="00D05B4F"/>
    <w:rsid w:val="00D05D9D"/>
    <w:rsid w:val="00D0639E"/>
    <w:rsid w:val="00D07A96"/>
    <w:rsid w:val="00D07BD1"/>
    <w:rsid w:val="00D11BFF"/>
    <w:rsid w:val="00D11FBF"/>
    <w:rsid w:val="00D12B4F"/>
    <w:rsid w:val="00D138F0"/>
    <w:rsid w:val="00D17B11"/>
    <w:rsid w:val="00D21A7F"/>
    <w:rsid w:val="00D27673"/>
    <w:rsid w:val="00D33443"/>
    <w:rsid w:val="00D343C7"/>
    <w:rsid w:val="00D446DD"/>
    <w:rsid w:val="00D47652"/>
    <w:rsid w:val="00D5112F"/>
    <w:rsid w:val="00D5283A"/>
    <w:rsid w:val="00D52AC2"/>
    <w:rsid w:val="00D61C36"/>
    <w:rsid w:val="00D64A0B"/>
    <w:rsid w:val="00D67655"/>
    <w:rsid w:val="00D7072D"/>
    <w:rsid w:val="00D71204"/>
    <w:rsid w:val="00D719F1"/>
    <w:rsid w:val="00D74D70"/>
    <w:rsid w:val="00D74DFE"/>
    <w:rsid w:val="00D75908"/>
    <w:rsid w:val="00D7690F"/>
    <w:rsid w:val="00D77907"/>
    <w:rsid w:val="00D82780"/>
    <w:rsid w:val="00D86C3A"/>
    <w:rsid w:val="00D8720A"/>
    <w:rsid w:val="00D9190A"/>
    <w:rsid w:val="00D929BE"/>
    <w:rsid w:val="00D95311"/>
    <w:rsid w:val="00D954E2"/>
    <w:rsid w:val="00D95A4A"/>
    <w:rsid w:val="00D9694B"/>
    <w:rsid w:val="00D9733E"/>
    <w:rsid w:val="00DA0D9C"/>
    <w:rsid w:val="00DA1108"/>
    <w:rsid w:val="00DA1834"/>
    <w:rsid w:val="00DA2F86"/>
    <w:rsid w:val="00DA31D5"/>
    <w:rsid w:val="00DA4622"/>
    <w:rsid w:val="00DA4654"/>
    <w:rsid w:val="00DA6197"/>
    <w:rsid w:val="00DA77D1"/>
    <w:rsid w:val="00DA7BF9"/>
    <w:rsid w:val="00DB04C5"/>
    <w:rsid w:val="00DB0AE2"/>
    <w:rsid w:val="00DB1E72"/>
    <w:rsid w:val="00DB414B"/>
    <w:rsid w:val="00DB43FE"/>
    <w:rsid w:val="00DB46DF"/>
    <w:rsid w:val="00DB7096"/>
    <w:rsid w:val="00DC07CF"/>
    <w:rsid w:val="00DC0E91"/>
    <w:rsid w:val="00DC2C5D"/>
    <w:rsid w:val="00DC4546"/>
    <w:rsid w:val="00DC61BF"/>
    <w:rsid w:val="00DC7AA9"/>
    <w:rsid w:val="00DC7FA6"/>
    <w:rsid w:val="00DD3A7F"/>
    <w:rsid w:val="00DD3D5B"/>
    <w:rsid w:val="00DD53B7"/>
    <w:rsid w:val="00DD7334"/>
    <w:rsid w:val="00DD7ECD"/>
    <w:rsid w:val="00DE1ED4"/>
    <w:rsid w:val="00DE4890"/>
    <w:rsid w:val="00DE5A80"/>
    <w:rsid w:val="00DE63DA"/>
    <w:rsid w:val="00DE74D1"/>
    <w:rsid w:val="00DF0172"/>
    <w:rsid w:val="00DF02E3"/>
    <w:rsid w:val="00DF48E2"/>
    <w:rsid w:val="00DF78B9"/>
    <w:rsid w:val="00E003A2"/>
    <w:rsid w:val="00E00BBD"/>
    <w:rsid w:val="00E01C11"/>
    <w:rsid w:val="00E02BBD"/>
    <w:rsid w:val="00E038C4"/>
    <w:rsid w:val="00E06714"/>
    <w:rsid w:val="00E06B24"/>
    <w:rsid w:val="00E078F2"/>
    <w:rsid w:val="00E11A5A"/>
    <w:rsid w:val="00E1568D"/>
    <w:rsid w:val="00E171C8"/>
    <w:rsid w:val="00E17ABD"/>
    <w:rsid w:val="00E17EAC"/>
    <w:rsid w:val="00E201B2"/>
    <w:rsid w:val="00E20511"/>
    <w:rsid w:val="00E21D29"/>
    <w:rsid w:val="00E24C79"/>
    <w:rsid w:val="00E254FA"/>
    <w:rsid w:val="00E277AF"/>
    <w:rsid w:val="00E27C67"/>
    <w:rsid w:val="00E302D2"/>
    <w:rsid w:val="00E31AAB"/>
    <w:rsid w:val="00E33A74"/>
    <w:rsid w:val="00E33B04"/>
    <w:rsid w:val="00E33EEA"/>
    <w:rsid w:val="00E345F6"/>
    <w:rsid w:val="00E42AB2"/>
    <w:rsid w:val="00E43EB6"/>
    <w:rsid w:val="00E440FA"/>
    <w:rsid w:val="00E50A0B"/>
    <w:rsid w:val="00E52767"/>
    <w:rsid w:val="00E53A2B"/>
    <w:rsid w:val="00E544D2"/>
    <w:rsid w:val="00E55254"/>
    <w:rsid w:val="00E55F19"/>
    <w:rsid w:val="00E6495D"/>
    <w:rsid w:val="00E64D1D"/>
    <w:rsid w:val="00E6627D"/>
    <w:rsid w:val="00E67C52"/>
    <w:rsid w:val="00E67E50"/>
    <w:rsid w:val="00E67F8A"/>
    <w:rsid w:val="00E71AA9"/>
    <w:rsid w:val="00E727E3"/>
    <w:rsid w:val="00E74F7D"/>
    <w:rsid w:val="00E80E8D"/>
    <w:rsid w:val="00E81425"/>
    <w:rsid w:val="00E814B6"/>
    <w:rsid w:val="00E81FC3"/>
    <w:rsid w:val="00E83270"/>
    <w:rsid w:val="00E83D5F"/>
    <w:rsid w:val="00E860D7"/>
    <w:rsid w:val="00E8650C"/>
    <w:rsid w:val="00E86DB9"/>
    <w:rsid w:val="00E907F6"/>
    <w:rsid w:val="00E944D3"/>
    <w:rsid w:val="00E9597F"/>
    <w:rsid w:val="00E96437"/>
    <w:rsid w:val="00E97690"/>
    <w:rsid w:val="00EA08E3"/>
    <w:rsid w:val="00EA0EA1"/>
    <w:rsid w:val="00EA3BC3"/>
    <w:rsid w:val="00EA3DCA"/>
    <w:rsid w:val="00EA6338"/>
    <w:rsid w:val="00EA7DD2"/>
    <w:rsid w:val="00EB0D89"/>
    <w:rsid w:val="00EB12AC"/>
    <w:rsid w:val="00EB31DA"/>
    <w:rsid w:val="00EB3791"/>
    <w:rsid w:val="00EB57D9"/>
    <w:rsid w:val="00EB5DDC"/>
    <w:rsid w:val="00EB621A"/>
    <w:rsid w:val="00EB697F"/>
    <w:rsid w:val="00EC0521"/>
    <w:rsid w:val="00EC084B"/>
    <w:rsid w:val="00EC0EF2"/>
    <w:rsid w:val="00EC18F4"/>
    <w:rsid w:val="00EC3B23"/>
    <w:rsid w:val="00EC4154"/>
    <w:rsid w:val="00EC6783"/>
    <w:rsid w:val="00EC683E"/>
    <w:rsid w:val="00ED00FD"/>
    <w:rsid w:val="00ED09B1"/>
    <w:rsid w:val="00ED0DDA"/>
    <w:rsid w:val="00ED0E1C"/>
    <w:rsid w:val="00ED1E5A"/>
    <w:rsid w:val="00ED3625"/>
    <w:rsid w:val="00ED58CA"/>
    <w:rsid w:val="00ED737A"/>
    <w:rsid w:val="00ED7572"/>
    <w:rsid w:val="00ED7D70"/>
    <w:rsid w:val="00EE17EC"/>
    <w:rsid w:val="00EE47ED"/>
    <w:rsid w:val="00EE4E6C"/>
    <w:rsid w:val="00EE62BB"/>
    <w:rsid w:val="00EF37D6"/>
    <w:rsid w:val="00EF46C9"/>
    <w:rsid w:val="00EF4B2F"/>
    <w:rsid w:val="00EF5B22"/>
    <w:rsid w:val="00EF682F"/>
    <w:rsid w:val="00EF74A4"/>
    <w:rsid w:val="00F00222"/>
    <w:rsid w:val="00F03099"/>
    <w:rsid w:val="00F030B1"/>
    <w:rsid w:val="00F040CB"/>
    <w:rsid w:val="00F05326"/>
    <w:rsid w:val="00F0591B"/>
    <w:rsid w:val="00F0768A"/>
    <w:rsid w:val="00F0769E"/>
    <w:rsid w:val="00F10094"/>
    <w:rsid w:val="00F10778"/>
    <w:rsid w:val="00F116C3"/>
    <w:rsid w:val="00F16170"/>
    <w:rsid w:val="00F164C1"/>
    <w:rsid w:val="00F177FD"/>
    <w:rsid w:val="00F21170"/>
    <w:rsid w:val="00F219BF"/>
    <w:rsid w:val="00F23461"/>
    <w:rsid w:val="00F23A06"/>
    <w:rsid w:val="00F24C71"/>
    <w:rsid w:val="00F24ECA"/>
    <w:rsid w:val="00F255F5"/>
    <w:rsid w:val="00F30AB0"/>
    <w:rsid w:val="00F32420"/>
    <w:rsid w:val="00F33E33"/>
    <w:rsid w:val="00F35034"/>
    <w:rsid w:val="00F35829"/>
    <w:rsid w:val="00F366C9"/>
    <w:rsid w:val="00F36774"/>
    <w:rsid w:val="00F37600"/>
    <w:rsid w:val="00F43306"/>
    <w:rsid w:val="00F4478C"/>
    <w:rsid w:val="00F44C61"/>
    <w:rsid w:val="00F457DC"/>
    <w:rsid w:val="00F47145"/>
    <w:rsid w:val="00F47A79"/>
    <w:rsid w:val="00F51D05"/>
    <w:rsid w:val="00F52160"/>
    <w:rsid w:val="00F52C7D"/>
    <w:rsid w:val="00F5521F"/>
    <w:rsid w:val="00F55D84"/>
    <w:rsid w:val="00F61F2A"/>
    <w:rsid w:val="00F632FB"/>
    <w:rsid w:val="00F67428"/>
    <w:rsid w:val="00F70872"/>
    <w:rsid w:val="00F76158"/>
    <w:rsid w:val="00F81EF4"/>
    <w:rsid w:val="00F82F6D"/>
    <w:rsid w:val="00F86C74"/>
    <w:rsid w:val="00F90881"/>
    <w:rsid w:val="00F928C3"/>
    <w:rsid w:val="00F93937"/>
    <w:rsid w:val="00F9448B"/>
    <w:rsid w:val="00F94803"/>
    <w:rsid w:val="00F94A97"/>
    <w:rsid w:val="00F978EE"/>
    <w:rsid w:val="00FA51B1"/>
    <w:rsid w:val="00FB0C24"/>
    <w:rsid w:val="00FB1598"/>
    <w:rsid w:val="00FB2A20"/>
    <w:rsid w:val="00FB2C52"/>
    <w:rsid w:val="00FB589B"/>
    <w:rsid w:val="00FC025D"/>
    <w:rsid w:val="00FC0861"/>
    <w:rsid w:val="00FC18E6"/>
    <w:rsid w:val="00FC2274"/>
    <w:rsid w:val="00FC2B12"/>
    <w:rsid w:val="00FC3C16"/>
    <w:rsid w:val="00FC473D"/>
    <w:rsid w:val="00FC59BD"/>
    <w:rsid w:val="00FC7213"/>
    <w:rsid w:val="00FC7405"/>
    <w:rsid w:val="00FC752D"/>
    <w:rsid w:val="00FD1A48"/>
    <w:rsid w:val="00FD2196"/>
    <w:rsid w:val="00FD4BE6"/>
    <w:rsid w:val="00FD4D34"/>
    <w:rsid w:val="00FD7621"/>
    <w:rsid w:val="00FD777E"/>
    <w:rsid w:val="00FE0C2A"/>
    <w:rsid w:val="00FE1AFB"/>
    <w:rsid w:val="00FE2547"/>
    <w:rsid w:val="00FE3590"/>
    <w:rsid w:val="00FE4925"/>
    <w:rsid w:val="00FE4C1A"/>
    <w:rsid w:val="00FE6075"/>
    <w:rsid w:val="00FE665C"/>
    <w:rsid w:val="00FE7F1A"/>
    <w:rsid w:val="00FF0262"/>
    <w:rsid w:val="00FF17C5"/>
    <w:rsid w:val="00FF19A0"/>
    <w:rsid w:val="00FF2426"/>
    <w:rsid w:val="00FF2ABC"/>
    <w:rsid w:val="00FF57DF"/>
    <w:rsid w:val="00FF7415"/>
    <w:rsid w:val="00FF74D5"/>
    <w:rsid w:val="00FF7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7FD"/>
  </w:style>
  <w:style w:type="paragraph" w:styleId="1">
    <w:name w:val="heading 1"/>
    <w:basedOn w:val="a"/>
    <w:next w:val="a"/>
    <w:link w:val="10"/>
    <w:uiPriority w:val="9"/>
    <w:qFormat/>
    <w:rsid w:val="00F177F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177F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77F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77F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77FD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unhideWhenUsed/>
    <w:qFormat/>
    <w:rsid w:val="00F177FD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77FD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77F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77F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85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7FD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1">
    <w:name w:val="Body Text Indent 3"/>
    <w:basedOn w:val="a"/>
    <w:link w:val="32"/>
    <w:rsid w:val="003B3858"/>
    <w:pPr>
      <w:ind w:left="36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3B385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rsid w:val="003B385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B38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rsid w:val="00780B3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0" w:line="260" w:lineRule="auto"/>
      <w:ind w:firstLine="540"/>
    </w:pPr>
  </w:style>
  <w:style w:type="character" w:customStyle="1" w:styleId="a6">
    <w:name w:val="Верхний колонтитул Знак"/>
    <w:basedOn w:val="a0"/>
    <w:link w:val="a5"/>
    <w:rsid w:val="00780B32"/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rsid w:val="00780B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80B3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page number"/>
    <w:basedOn w:val="a0"/>
    <w:rsid w:val="00780B32"/>
  </w:style>
  <w:style w:type="character" w:customStyle="1" w:styleId="10">
    <w:name w:val="Заголовок 1 Знак"/>
    <w:basedOn w:val="a0"/>
    <w:link w:val="1"/>
    <w:uiPriority w:val="9"/>
    <w:rsid w:val="00F177F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a">
    <w:name w:val="Body Text"/>
    <w:basedOn w:val="a"/>
    <w:link w:val="ab"/>
    <w:uiPriority w:val="99"/>
    <w:semiHidden/>
    <w:unhideWhenUsed/>
    <w:rsid w:val="00F177F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177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F177F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F177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F177F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177F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177FD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33">
    <w:name w:val="Body Text 3"/>
    <w:basedOn w:val="a"/>
    <w:link w:val="34"/>
    <w:rsid w:val="00F177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177F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onospacing0">
    <w:name w:val="msonospacing"/>
    <w:basedOn w:val="a"/>
    <w:semiHidden/>
    <w:rsid w:val="00F177FD"/>
    <w:rPr>
      <w:rFonts w:ascii="Calibri" w:hAnsi="Calibri"/>
      <w:sz w:val="24"/>
      <w:szCs w:val="32"/>
    </w:rPr>
  </w:style>
  <w:style w:type="character" w:customStyle="1" w:styleId="snoska1">
    <w:name w:val="snoska1"/>
    <w:basedOn w:val="a0"/>
    <w:rsid w:val="00F177FD"/>
    <w:rPr>
      <w:rFonts w:ascii="Times New Roman" w:hAnsi="Times New Roman" w:cs="Times New Roman" w:hint="default"/>
      <w:i w:val="0"/>
      <w:iCs w:val="0"/>
      <w:sz w:val="19"/>
      <w:szCs w:val="19"/>
    </w:rPr>
  </w:style>
  <w:style w:type="character" w:customStyle="1" w:styleId="30">
    <w:name w:val="Заголовок 3 Знак"/>
    <w:basedOn w:val="a0"/>
    <w:link w:val="3"/>
    <w:uiPriority w:val="9"/>
    <w:rsid w:val="00F177FD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F177F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F177FD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F177FD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177FD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177F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e">
    <w:name w:val="caption"/>
    <w:basedOn w:val="a"/>
    <w:next w:val="a"/>
    <w:uiPriority w:val="35"/>
    <w:semiHidden/>
    <w:unhideWhenUsed/>
    <w:rsid w:val="00F177FD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F177FD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f0">
    <w:name w:val="Название Знак"/>
    <w:basedOn w:val="a0"/>
    <w:link w:val="af"/>
    <w:uiPriority w:val="10"/>
    <w:rsid w:val="00F177FD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F177FD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F177FD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f3">
    <w:name w:val="Strong"/>
    <w:uiPriority w:val="22"/>
    <w:qFormat/>
    <w:rsid w:val="00F177FD"/>
    <w:rPr>
      <w:b/>
      <w:bCs/>
    </w:rPr>
  </w:style>
  <w:style w:type="character" w:styleId="af4">
    <w:name w:val="Emphasis"/>
    <w:uiPriority w:val="20"/>
    <w:qFormat/>
    <w:rsid w:val="00F177FD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f5">
    <w:name w:val="No Spacing"/>
    <w:basedOn w:val="a"/>
    <w:uiPriority w:val="1"/>
    <w:qFormat/>
    <w:rsid w:val="00F177FD"/>
    <w:pPr>
      <w:spacing w:after="0" w:line="240" w:lineRule="auto"/>
    </w:pPr>
  </w:style>
  <w:style w:type="paragraph" w:styleId="af6">
    <w:name w:val="List Paragraph"/>
    <w:basedOn w:val="a"/>
    <w:uiPriority w:val="34"/>
    <w:qFormat/>
    <w:rsid w:val="00F177FD"/>
    <w:pPr>
      <w:ind w:left="720"/>
      <w:contextualSpacing/>
    </w:pPr>
  </w:style>
  <w:style w:type="paragraph" w:styleId="25">
    <w:name w:val="Quote"/>
    <w:basedOn w:val="a"/>
    <w:next w:val="a"/>
    <w:link w:val="26"/>
    <w:uiPriority w:val="29"/>
    <w:qFormat/>
    <w:rsid w:val="00F177FD"/>
    <w:pPr>
      <w:spacing w:before="200" w:after="0"/>
      <w:ind w:left="360" w:right="360"/>
    </w:pPr>
    <w:rPr>
      <w:i/>
      <w:iCs/>
    </w:rPr>
  </w:style>
  <w:style w:type="character" w:customStyle="1" w:styleId="26">
    <w:name w:val="Цитата 2 Знак"/>
    <w:basedOn w:val="a0"/>
    <w:link w:val="25"/>
    <w:uiPriority w:val="29"/>
    <w:rsid w:val="00F177FD"/>
    <w:rPr>
      <w:i/>
      <w:iCs/>
    </w:rPr>
  </w:style>
  <w:style w:type="paragraph" w:styleId="af7">
    <w:name w:val="Intense Quote"/>
    <w:basedOn w:val="a"/>
    <w:next w:val="a"/>
    <w:link w:val="af8"/>
    <w:uiPriority w:val="30"/>
    <w:qFormat/>
    <w:rsid w:val="00F177FD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f8">
    <w:name w:val="Выделенная цитата Знак"/>
    <w:basedOn w:val="a0"/>
    <w:link w:val="af7"/>
    <w:uiPriority w:val="30"/>
    <w:rsid w:val="00F177FD"/>
    <w:rPr>
      <w:b/>
      <w:bCs/>
      <w:i/>
      <w:iCs/>
    </w:rPr>
  </w:style>
  <w:style w:type="character" w:styleId="af9">
    <w:name w:val="Subtle Emphasis"/>
    <w:uiPriority w:val="19"/>
    <w:qFormat/>
    <w:rsid w:val="00F177FD"/>
    <w:rPr>
      <w:i/>
      <w:iCs/>
    </w:rPr>
  </w:style>
  <w:style w:type="character" w:styleId="afa">
    <w:name w:val="Intense Emphasis"/>
    <w:uiPriority w:val="21"/>
    <w:qFormat/>
    <w:rsid w:val="00F177FD"/>
    <w:rPr>
      <w:b/>
      <w:bCs/>
    </w:rPr>
  </w:style>
  <w:style w:type="character" w:styleId="afb">
    <w:name w:val="Subtle Reference"/>
    <w:uiPriority w:val="31"/>
    <w:qFormat/>
    <w:rsid w:val="00F177FD"/>
    <w:rPr>
      <w:smallCaps/>
    </w:rPr>
  </w:style>
  <w:style w:type="character" w:styleId="afc">
    <w:name w:val="Intense Reference"/>
    <w:uiPriority w:val="32"/>
    <w:qFormat/>
    <w:rsid w:val="00F177FD"/>
    <w:rPr>
      <w:smallCaps/>
      <w:spacing w:val="5"/>
      <w:u w:val="single"/>
    </w:rPr>
  </w:style>
  <w:style w:type="character" w:styleId="afd">
    <w:name w:val="Book Title"/>
    <w:uiPriority w:val="33"/>
    <w:qFormat/>
    <w:rsid w:val="00F177FD"/>
    <w:rPr>
      <w:i/>
      <w:iCs/>
      <w:smallCaps/>
      <w:spacing w:val="5"/>
    </w:rPr>
  </w:style>
  <w:style w:type="paragraph" w:styleId="afe">
    <w:name w:val="TOC Heading"/>
    <w:basedOn w:val="1"/>
    <w:next w:val="a"/>
    <w:uiPriority w:val="39"/>
    <w:semiHidden/>
    <w:unhideWhenUsed/>
    <w:qFormat/>
    <w:rsid w:val="00F177F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E3F9FF-03C4-48F4-A742-D01212E4D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14</Pages>
  <Words>5308</Words>
  <Characters>30262</Characters>
  <Application>Microsoft Office Word</Application>
  <DocSecurity>0</DocSecurity>
  <Lines>252</Lines>
  <Paragraphs>70</Paragraphs>
  <ScaleCrop>false</ScaleCrop>
  <Company/>
  <LinksUpToDate>false</LinksUpToDate>
  <CharactersWithSpaces>35500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37</cp:revision>
  <dcterms:created xsi:type="dcterms:W3CDTF">2014-09-01T15:45:00Z</dcterms:created>
  <dcterms:modified xsi:type="dcterms:W3CDTF">2014-09-17T17:02:00Z</dcterms:modified>
</cp:coreProperties>
</file>